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E1" w:rsidRPr="00B10C0B" w:rsidRDefault="004A2092" w:rsidP="00B10C0B">
      <w:pPr>
        <w:jc w:val="center"/>
        <w:rPr>
          <w:b/>
        </w:rPr>
      </w:pPr>
      <w:r w:rsidRPr="00B10C0B">
        <w:rPr>
          <w:b/>
        </w:rPr>
        <w:t>Detecciones precoces</w:t>
      </w:r>
    </w:p>
    <w:p w:rsidR="00B10C0B" w:rsidRDefault="004A2092">
      <w:r>
        <w:t>Se dispone</w:t>
      </w:r>
      <w:r w:rsidR="00B10C0B">
        <w:t xml:space="preserve"> de  información anual de </w:t>
      </w:r>
      <w:proofErr w:type="spellStart"/>
      <w:r w:rsidR="00B10C0B">
        <w:t>dap</w:t>
      </w:r>
      <w:proofErr w:type="spellEnd"/>
      <w:r w:rsidR="00B10C0B">
        <w:t xml:space="preserve"> desde el año 1 de edad hasta el año 15 de ejemplares de 2 clones de álamo</w:t>
      </w:r>
    </w:p>
    <w:p w:rsidR="004A2092" w:rsidRDefault="00B10C0B">
      <w:r>
        <w:t xml:space="preserve">Es posible establecer una edad temprana de predicción del </w:t>
      </w:r>
      <w:proofErr w:type="spellStart"/>
      <w:r>
        <w:t>dap</w:t>
      </w:r>
      <w:proofErr w:type="spellEnd"/>
      <w:r>
        <w:t xml:space="preserve"> al turno</w:t>
      </w:r>
      <w:proofErr w:type="gramStart"/>
      <w:r>
        <w:t>?</w:t>
      </w:r>
      <w:proofErr w:type="gramEnd"/>
    </w:p>
    <w:p w:rsidR="00B10C0B" w:rsidRDefault="00B10C0B">
      <w:r>
        <w:t>Es la misma para ambos clones</w:t>
      </w:r>
      <w:proofErr w:type="gramStart"/>
      <w:r>
        <w:t>?</w:t>
      </w:r>
      <w:proofErr w:type="gramEnd"/>
    </w:p>
    <w:p w:rsidR="00B10C0B" w:rsidRDefault="00B10C0B">
      <w:r>
        <w:t xml:space="preserve">Cómo lo </w:t>
      </w:r>
      <w:proofErr w:type="spellStart"/>
      <w:r>
        <w:t>llevás</w:t>
      </w:r>
      <w:proofErr w:type="spellEnd"/>
      <w:r>
        <w:t xml:space="preserve"> a la práctica?</w:t>
      </w:r>
    </w:p>
    <w:sectPr w:rsidR="00B10C0B" w:rsidSect="00CE5A36">
      <w:pgSz w:w="11907" w:h="16839" w:code="9"/>
      <w:pgMar w:top="1417" w:right="170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2092"/>
    <w:rsid w:val="004A2092"/>
    <w:rsid w:val="005B0448"/>
    <w:rsid w:val="007204E1"/>
    <w:rsid w:val="00B10C0B"/>
    <w:rsid w:val="00C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JLM</cp:lastModifiedBy>
  <cp:revision>2</cp:revision>
  <dcterms:created xsi:type="dcterms:W3CDTF">2020-11-04T12:39:00Z</dcterms:created>
  <dcterms:modified xsi:type="dcterms:W3CDTF">2020-11-04T12:39:00Z</dcterms:modified>
</cp:coreProperties>
</file>