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EDB" w:rsidRPr="001C314E" w:rsidRDefault="00363EDB" w:rsidP="00980861">
      <w:pPr>
        <w:jc w:val="both"/>
        <w:rPr>
          <w:rFonts w:ascii="Arial" w:hAnsi="Arial"/>
          <w:sz w:val="20"/>
        </w:rPr>
      </w:pPr>
      <w:r w:rsidRPr="001C314E">
        <w:rPr>
          <w:rFonts w:ascii="Arial" w:hAnsi="Arial"/>
          <w:sz w:val="20"/>
        </w:rPr>
        <w:t>“</w:t>
      </w:r>
      <w:r w:rsidR="009E6FB8" w:rsidRPr="001C314E">
        <w:rPr>
          <w:rFonts w:ascii="Arial" w:hAnsi="Arial"/>
          <w:sz w:val="20"/>
        </w:rPr>
        <w:t>Rele</w:t>
      </w:r>
      <w:r w:rsidRPr="001C314E">
        <w:rPr>
          <w:rFonts w:ascii="Arial" w:hAnsi="Arial"/>
          <w:sz w:val="20"/>
        </w:rPr>
        <w:t>vamiento florístico-</w:t>
      </w:r>
      <w:r w:rsidR="002E23BC">
        <w:rPr>
          <w:rFonts w:ascii="Arial" w:hAnsi="Arial"/>
          <w:sz w:val="20"/>
        </w:rPr>
        <w:t>Estructural</w:t>
      </w:r>
      <w:r w:rsidRPr="001C314E">
        <w:rPr>
          <w:rFonts w:ascii="Arial" w:hAnsi="Arial"/>
          <w:sz w:val="20"/>
        </w:rPr>
        <w:t xml:space="preserve"> del bosque nativo”</w:t>
      </w:r>
    </w:p>
    <w:p w:rsidR="009E6FB8" w:rsidRPr="001C314E" w:rsidRDefault="002E23BC" w:rsidP="00980861">
      <w:pPr>
        <w:jc w:val="both"/>
        <w:rPr>
          <w:rFonts w:ascii="Arial" w:hAnsi="Arial"/>
          <w:sz w:val="20"/>
        </w:rPr>
      </w:pPr>
      <w:r>
        <w:rPr>
          <w:rFonts w:ascii="Arial" w:hAnsi="Arial"/>
          <w:sz w:val="20"/>
        </w:rPr>
        <w:t>I</w:t>
      </w:r>
      <w:r w:rsidR="00363EDB" w:rsidRPr="001C314E">
        <w:rPr>
          <w:rFonts w:ascii="Arial" w:hAnsi="Arial"/>
          <w:sz w:val="20"/>
        </w:rPr>
        <w:t>sla Martin García</w:t>
      </w:r>
    </w:p>
    <w:p w:rsidR="00363EDB" w:rsidRPr="001C314E" w:rsidRDefault="00980861" w:rsidP="00980861">
      <w:pPr>
        <w:jc w:val="both"/>
        <w:rPr>
          <w:rFonts w:ascii="Arial" w:hAnsi="Arial"/>
          <w:sz w:val="20"/>
        </w:rPr>
      </w:pPr>
      <w:r w:rsidRPr="001C314E">
        <w:rPr>
          <w:rFonts w:ascii="Arial" w:hAnsi="Arial" w:cs="Arial"/>
          <w:sz w:val="20"/>
          <w:szCs w:val="20"/>
        </w:rPr>
        <w:t xml:space="preserve"> </w:t>
      </w:r>
      <w:r w:rsidR="00363EDB" w:rsidRPr="001C314E">
        <w:rPr>
          <w:rFonts w:ascii="Arial" w:hAnsi="Arial"/>
          <w:sz w:val="20"/>
        </w:rPr>
        <w:t>AÑO: 2014</w:t>
      </w:r>
    </w:p>
    <w:p w:rsidR="009E6FB8" w:rsidRPr="001C314E" w:rsidRDefault="009E6FB8" w:rsidP="00980861">
      <w:pPr>
        <w:jc w:val="both"/>
        <w:rPr>
          <w:rFonts w:ascii="Arial" w:hAnsi="Arial"/>
          <w:sz w:val="20"/>
        </w:rPr>
      </w:pPr>
    </w:p>
    <w:p w:rsidR="00363EDB" w:rsidRPr="001C314E" w:rsidRDefault="001C3712" w:rsidP="00980861">
      <w:pPr>
        <w:jc w:val="both"/>
        <w:rPr>
          <w:rFonts w:ascii="Arial" w:hAnsi="Arial"/>
          <w:sz w:val="20"/>
        </w:rPr>
      </w:pPr>
      <w:r w:rsidRPr="001C314E">
        <w:rPr>
          <w:rFonts w:ascii="Arial" w:hAnsi="Arial"/>
          <w:sz w:val="20"/>
        </w:rPr>
        <w:t xml:space="preserve"> </w:t>
      </w:r>
      <w:r w:rsidR="00363EDB" w:rsidRPr="001C314E">
        <w:rPr>
          <w:rFonts w:ascii="Arial" w:hAnsi="Arial"/>
          <w:sz w:val="20"/>
        </w:rPr>
        <w:t>Actividad: PASANTÍA. Exp. 200-002408-11</w:t>
      </w:r>
    </w:p>
    <w:p w:rsidR="001C3712" w:rsidRPr="001C314E" w:rsidRDefault="001C3712" w:rsidP="00980861">
      <w:pPr>
        <w:jc w:val="both"/>
        <w:rPr>
          <w:rFonts w:ascii="Arial" w:hAnsi="Arial"/>
          <w:sz w:val="20"/>
        </w:rPr>
      </w:pPr>
      <w:r w:rsidRPr="001C314E">
        <w:rPr>
          <w:rFonts w:ascii="Arial" w:hAnsi="Arial"/>
          <w:sz w:val="20"/>
        </w:rPr>
        <w:t xml:space="preserve"> </w:t>
      </w:r>
    </w:p>
    <w:p w:rsidR="001C3712" w:rsidRPr="001C314E" w:rsidRDefault="001C3712" w:rsidP="00980861">
      <w:pPr>
        <w:jc w:val="both"/>
        <w:rPr>
          <w:rFonts w:ascii="Arial" w:hAnsi="Arial"/>
          <w:sz w:val="20"/>
        </w:rPr>
      </w:pPr>
    </w:p>
    <w:p w:rsidR="001C3712" w:rsidRPr="001C314E" w:rsidRDefault="001C3712" w:rsidP="00980861">
      <w:pPr>
        <w:jc w:val="both"/>
        <w:rPr>
          <w:rFonts w:ascii="Arial" w:hAnsi="Arial"/>
          <w:sz w:val="20"/>
        </w:rPr>
      </w:pPr>
      <w:r w:rsidRPr="001C314E">
        <w:rPr>
          <w:rFonts w:ascii="Arial" w:hAnsi="Arial"/>
          <w:sz w:val="20"/>
        </w:rPr>
        <w:t>ALUMNO: Castillo Amílcar</w:t>
      </w:r>
      <w:r w:rsidR="00363EDB" w:rsidRPr="001C314E">
        <w:rPr>
          <w:rFonts w:ascii="Arial" w:hAnsi="Arial"/>
          <w:sz w:val="20"/>
        </w:rPr>
        <w:t xml:space="preserve"> Legajo: 27892/3 DNI: 38866512</w:t>
      </w:r>
    </w:p>
    <w:p w:rsidR="00363EDB" w:rsidRPr="001C314E" w:rsidRDefault="00363EDB" w:rsidP="00980861">
      <w:pPr>
        <w:jc w:val="both"/>
        <w:rPr>
          <w:rFonts w:ascii="Arial" w:hAnsi="Arial"/>
          <w:sz w:val="20"/>
        </w:rPr>
      </w:pPr>
    </w:p>
    <w:p w:rsidR="00363EDB" w:rsidRPr="001C314E" w:rsidRDefault="00363EDB" w:rsidP="00980861">
      <w:pPr>
        <w:jc w:val="both"/>
        <w:rPr>
          <w:rFonts w:ascii="Arial" w:hAnsi="Arial"/>
          <w:sz w:val="20"/>
        </w:rPr>
      </w:pPr>
    </w:p>
    <w:p w:rsidR="001C3712" w:rsidRPr="001C314E" w:rsidRDefault="00363EDB" w:rsidP="00980861">
      <w:pPr>
        <w:jc w:val="both"/>
        <w:rPr>
          <w:rFonts w:ascii="Arial" w:hAnsi="Arial"/>
          <w:sz w:val="20"/>
        </w:rPr>
      </w:pPr>
      <w:r w:rsidRPr="001C314E">
        <w:rPr>
          <w:rFonts w:ascii="Arial" w:hAnsi="Arial"/>
          <w:sz w:val="20"/>
        </w:rPr>
        <w:t>DOCENTE:</w:t>
      </w:r>
      <w:r w:rsidR="00276A78" w:rsidRPr="001C314E">
        <w:rPr>
          <w:rFonts w:ascii="Arial" w:hAnsi="Arial"/>
          <w:sz w:val="20"/>
        </w:rPr>
        <w:t xml:space="preserve"> </w:t>
      </w:r>
      <w:r w:rsidRPr="001C314E">
        <w:rPr>
          <w:rFonts w:ascii="Arial" w:hAnsi="Arial"/>
          <w:sz w:val="20"/>
        </w:rPr>
        <w:t>Cell</w:t>
      </w:r>
      <w:r w:rsidR="001C3AAB" w:rsidRPr="001C314E">
        <w:rPr>
          <w:rFonts w:ascii="Arial" w:hAnsi="Arial"/>
          <w:sz w:val="20"/>
        </w:rPr>
        <w:t>ini</w:t>
      </w:r>
      <w:r w:rsidRPr="001C314E">
        <w:rPr>
          <w:rFonts w:ascii="Arial" w:hAnsi="Arial"/>
          <w:sz w:val="20"/>
        </w:rPr>
        <w:t>, Juan Manuel. DNI: 22798773</w:t>
      </w:r>
    </w:p>
    <w:p w:rsidR="00363EDB" w:rsidRPr="001C314E" w:rsidRDefault="00363EDB" w:rsidP="00980861">
      <w:pPr>
        <w:jc w:val="both"/>
        <w:rPr>
          <w:rFonts w:ascii="Arial" w:hAnsi="Arial"/>
          <w:sz w:val="20"/>
        </w:rPr>
      </w:pPr>
      <w:r w:rsidRPr="001C314E">
        <w:rPr>
          <w:rFonts w:ascii="Arial" w:hAnsi="Arial"/>
          <w:sz w:val="20"/>
        </w:rPr>
        <w:t>Curso de Biometría Forestal, FCAyF, UNLP</w:t>
      </w:r>
    </w:p>
    <w:p w:rsidR="005060F1" w:rsidRPr="001C314E" w:rsidRDefault="005060F1">
      <w:pPr>
        <w:rPr>
          <w:rFonts w:ascii="Arial" w:hAnsi="Arial" w:cs="Arial"/>
          <w:sz w:val="20"/>
          <w:szCs w:val="20"/>
        </w:rPr>
      </w:pPr>
      <w:r w:rsidRPr="001C314E">
        <w:rPr>
          <w:rFonts w:ascii="Arial" w:hAnsi="Arial" w:cs="Arial"/>
          <w:sz w:val="20"/>
          <w:szCs w:val="20"/>
        </w:rPr>
        <w:br w:type="page"/>
      </w:r>
    </w:p>
    <w:p w:rsidR="00363EDB" w:rsidRPr="001C314E" w:rsidRDefault="00363EDB" w:rsidP="00980861">
      <w:pPr>
        <w:jc w:val="both"/>
        <w:rPr>
          <w:rFonts w:ascii="Arial" w:hAnsi="Arial"/>
          <w:sz w:val="20"/>
        </w:rPr>
      </w:pPr>
      <w:r w:rsidRPr="001C314E">
        <w:rPr>
          <w:rFonts w:ascii="Arial" w:hAnsi="Arial"/>
          <w:sz w:val="20"/>
        </w:rPr>
        <w:lastRenderedPageBreak/>
        <w:t>INTRODUCCION:</w:t>
      </w:r>
    </w:p>
    <w:p w:rsidR="0090485C" w:rsidRPr="001C314E" w:rsidRDefault="00B33AA0" w:rsidP="00980861">
      <w:pPr>
        <w:jc w:val="both"/>
        <w:rPr>
          <w:rFonts w:ascii="Arial" w:hAnsi="Arial"/>
          <w:sz w:val="20"/>
        </w:rPr>
      </w:pPr>
      <w:r w:rsidRPr="001C314E">
        <w:rPr>
          <w:rFonts w:ascii="Arial" w:hAnsi="Arial"/>
          <w:sz w:val="20"/>
        </w:rPr>
        <w:t>La historia ayuda a conocer a los pueblos, personas, países, imperios. Es saber lo que se ha hecho y quienes lo han realizado, no olvidar las buenas y malas acciones como ejemplo de vida para los humanos. Todo lo que existe tiene historia y si algún día es necesario documentar sobre algo, estará para recuperarlo y estudiarlo, ya que gracias a la historia es posible saber todo lo ocurrido en el mundo.</w:t>
      </w:r>
      <w:r w:rsidR="00455171">
        <w:rPr>
          <w:rFonts w:ascii="Arial" w:hAnsi="Arial"/>
          <w:sz w:val="20"/>
        </w:rPr>
        <w:t xml:space="preserve"> </w:t>
      </w:r>
      <w:r w:rsidRPr="001C314E">
        <w:rPr>
          <w:rFonts w:ascii="Arial" w:hAnsi="Arial"/>
          <w:sz w:val="20"/>
        </w:rPr>
        <w:t>Es importante describir la historia de la isla, ya que tendremos un abarcamiento mayor de lo que sucedió en el lugar a investigar. La historia del lugar es fundamental en todos los aspectos a conocer.</w:t>
      </w:r>
    </w:p>
    <w:p w:rsidR="00980861" w:rsidRPr="001C314E" w:rsidRDefault="00980861" w:rsidP="00980861">
      <w:pPr>
        <w:jc w:val="both"/>
        <w:rPr>
          <w:rFonts w:ascii="Arial" w:hAnsi="Arial" w:cs="Arial"/>
          <w:sz w:val="20"/>
          <w:szCs w:val="20"/>
        </w:rPr>
      </w:pPr>
      <w:r w:rsidRPr="001C314E">
        <w:rPr>
          <w:rFonts w:ascii="Arial" w:hAnsi="Arial" w:cs="Arial"/>
          <w:sz w:val="20"/>
          <w:szCs w:val="20"/>
        </w:rPr>
        <w:t>La Isla Martín García está ubicada en el Río de la Plata, sobre la desembocadura del Río Uruguay, pertenece a la República Argentina.</w:t>
      </w:r>
      <w:r w:rsidR="00F82CEA">
        <w:rPr>
          <w:rFonts w:ascii="Arial" w:hAnsi="Arial" w:cs="Arial"/>
          <w:sz w:val="20"/>
          <w:szCs w:val="20"/>
        </w:rPr>
        <w:t xml:space="preserve"> </w:t>
      </w:r>
      <w:r w:rsidRPr="001C314E">
        <w:rPr>
          <w:rFonts w:ascii="Arial" w:hAnsi="Arial" w:cs="Arial"/>
          <w:sz w:val="20"/>
          <w:szCs w:val="20"/>
        </w:rPr>
        <w:t>Fue descubierta en febrero de 1516 por Juan Díaz de Solís. Cuando buscaba un paso interoceánico, mientras avistaba la isla, falleció uno de sus tripulantes -Martín García- por lo que, decidió darle su nombre. Posee una superficie de 168 Has y su temperatura media anual es de 17ºc, anualmente llueven 1000 mm, esto produce una densa humedad a la cual conlleva a una gran variedad e vegetación típica en la isla, compuesta por arenales y selvas.</w:t>
      </w:r>
      <w:r w:rsidR="00F82CEA">
        <w:rPr>
          <w:rFonts w:ascii="Arial" w:hAnsi="Arial" w:cs="Arial"/>
          <w:sz w:val="20"/>
          <w:szCs w:val="20"/>
        </w:rPr>
        <w:t xml:space="preserve"> </w:t>
      </w:r>
      <w:r w:rsidRPr="001C314E">
        <w:rPr>
          <w:rFonts w:ascii="Arial" w:hAnsi="Arial" w:cs="Arial"/>
          <w:sz w:val="20"/>
          <w:szCs w:val="20"/>
        </w:rPr>
        <w:t>La isla al ser un sitio histórico, toda construcción que esta en pie no puede ser demolida ni tampoco se puede construir complejos comerciales que alteren la quietud del lugar natural. No existen terrenos o construcciones en venta.</w:t>
      </w:r>
      <w:r w:rsidR="00F82CEA">
        <w:rPr>
          <w:rFonts w:ascii="Arial" w:hAnsi="Arial" w:cs="Arial"/>
          <w:sz w:val="20"/>
          <w:szCs w:val="20"/>
        </w:rPr>
        <w:t xml:space="preserve"> </w:t>
      </w:r>
      <w:r w:rsidRPr="001C314E">
        <w:rPr>
          <w:rFonts w:ascii="Arial" w:hAnsi="Arial" w:cs="Arial"/>
          <w:sz w:val="20"/>
          <w:szCs w:val="20"/>
        </w:rPr>
        <w:t>Es importante describir la historia de la isla, ya que tendremos un abarcamiento mayor de lo que sucedió en el lugar a investigar. La historia del lugar es fundamental en todos los aspectos a conocer.</w:t>
      </w:r>
    </w:p>
    <w:p w:rsidR="00980861" w:rsidRPr="001C314E" w:rsidRDefault="00980861" w:rsidP="00980861">
      <w:pPr>
        <w:jc w:val="both"/>
        <w:rPr>
          <w:rFonts w:ascii="Arial" w:hAnsi="Arial" w:cs="Arial"/>
          <w:sz w:val="20"/>
          <w:szCs w:val="20"/>
        </w:rPr>
      </w:pPr>
    </w:p>
    <w:p w:rsidR="0090485C" w:rsidRPr="001C314E" w:rsidRDefault="001C3712" w:rsidP="00980861">
      <w:pPr>
        <w:jc w:val="both"/>
        <w:rPr>
          <w:rFonts w:ascii="Arial" w:hAnsi="Arial"/>
          <w:sz w:val="20"/>
        </w:rPr>
      </w:pPr>
      <w:r w:rsidRPr="001C314E">
        <w:rPr>
          <w:rFonts w:ascii="Arial" w:hAnsi="Arial"/>
          <w:sz w:val="20"/>
        </w:rPr>
        <w:t xml:space="preserve">OBJETIVOS: </w:t>
      </w:r>
    </w:p>
    <w:p w:rsidR="001C3712" w:rsidRPr="001C314E" w:rsidRDefault="0003563E" w:rsidP="00980861">
      <w:pPr>
        <w:jc w:val="both"/>
        <w:rPr>
          <w:rFonts w:ascii="Arial" w:hAnsi="Arial"/>
          <w:sz w:val="20"/>
        </w:rPr>
      </w:pPr>
      <w:r w:rsidRPr="001C314E">
        <w:rPr>
          <w:rFonts w:ascii="Arial" w:hAnsi="Arial"/>
          <w:sz w:val="20"/>
        </w:rPr>
        <w:t>Describir</w:t>
      </w:r>
      <w:r w:rsidR="001C3712" w:rsidRPr="001C314E">
        <w:rPr>
          <w:rFonts w:ascii="Arial" w:hAnsi="Arial"/>
          <w:sz w:val="20"/>
        </w:rPr>
        <w:t xml:space="preserve"> la historia en la isla Martin García, haciendo </w:t>
      </w:r>
      <w:r w:rsidRPr="001C314E">
        <w:rPr>
          <w:rFonts w:ascii="Arial" w:hAnsi="Arial"/>
          <w:sz w:val="20"/>
        </w:rPr>
        <w:t>hincapié</w:t>
      </w:r>
      <w:r w:rsidR="001C3712" w:rsidRPr="001C314E">
        <w:rPr>
          <w:rFonts w:ascii="Arial" w:hAnsi="Arial"/>
          <w:sz w:val="20"/>
        </w:rPr>
        <w:t xml:space="preserve"> en el barrio chino, la casa del presidente Arturo Frondizi y la papelera del Uruguay en las cercanías, asimismo se realizará una descripción de los diferentes arboles que se muestrearon en la zona intangible.</w:t>
      </w:r>
    </w:p>
    <w:p w:rsidR="00537441" w:rsidRDefault="00537441" w:rsidP="00980861">
      <w:pPr>
        <w:jc w:val="both"/>
        <w:rPr>
          <w:rFonts w:ascii="Arial" w:hAnsi="Arial" w:cs="Arial"/>
          <w:sz w:val="20"/>
          <w:szCs w:val="20"/>
        </w:rPr>
      </w:pPr>
    </w:p>
    <w:p w:rsidR="00980861" w:rsidRPr="001C314E" w:rsidRDefault="00980861" w:rsidP="00980861">
      <w:pPr>
        <w:jc w:val="both"/>
        <w:rPr>
          <w:rFonts w:ascii="Arial" w:hAnsi="Arial" w:cs="Arial"/>
          <w:sz w:val="20"/>
          <w:szCs w:val="20"/>
        </w:rPr>
      </w:pPr>
      <w:r w:rsidRPr="001C314E">
        <w:rPr>
          <w:rFonts w:ascii="Arial" w:hAnsi="Arial" w:cs="Arial"/>
          <w:sz w:val="20"/>
          <w:szCs w:val="20"/>
        </w:rPr>
        <w:t>METODOS:</w:t>
      </w:r>
    </w:p>
    <w:p w:rsidR="00F82CEA" w:rsidRPr="001C314E" w:rsidRDefault="00F82CEA" w:rsidP="00F82CEA">
      <w:pPr>
        <w:jc w:val="both"/>
        <w:rPr>
          <w:rFonts w:ascii="Arial" w:hAnsi="Arial"/>
          <w:sz w:val="20"/>
        </w:rPr>
      </w:pPr>
      <w:r w:rsidRPr="001C314E">
        <w:rPr>
          <w:rFonts w:ascii="Arial" w:hAnsi="Arial"/>
          <w:sz w:val="20"/>
        </w:rPr>
        <w:t>Es importante llevar un registro de los arboles nativos en zonas intangibles, ya que nos dará a conocer la flora nativa, e identificar algunas especies de arboles considerados plagas en estas regiones de la isla. Lo que se tratará de llevar a cabo, será preservar y mantener las especies nativas sin darle lugar a especies exóticas.</w:t>
      </w:r>
    </w:p>
    <w:p w:rsidR="00980861" w:rsidRPr="001C314E" w:rsidRDefault="00980861" w:rsidP="00980861">
      <w:pPr>
        <w:jc w:val="both"/>
        <w:rPr>
          <w:rFonts w:ascii="Arial" w:hAnsi="Arial" w:cs="Arial"/>
          <w:sz w:val="20"/>
          <w:szCs w:val="20"/>
        </w:rPr>
      </w:pPr>
    </w:p>
    <w:p w:rsidR="00980861" w:rsidRPr="001C314E" w:rsidRDefault="00537441" w:rsidP="00980861">
      <w:pPr>
        <w:jc w:val="both"/>
        <w:rPr>
          <w:rFonts w:ascii="Arial" w:hAnsi="Arial" w:cs="Arial"/>
          <w:sz w:val="20"/>
          <w:szCs w:val="20"/>
        </w:rPr>
      </w:pPr>
      <w:r w:rsidRPr="001C314E">
        <w:rPr>
          <w:rFonts w:ascii="Arial" w:hAnsi="Arial" w:cs="Arial"/>
          <w:sz w:val="20"/>
          <w:szCs w:val="20"/>
        </w:rPr>
        <w:t>RESULTADOS</w:t>
      </w:r>
    </w:p>
    <w:p w:rsidR="00980861" w:rsidRPr="001C314E" w:rsidRDefault="00980861" w:rsidP="00980861">
      <w:pPr>
        <w:jc w:val="both"/>
        <w:rPr>
          <w:rFonts w:ascii="Arial" w:hAnsi="Arial" w:cs="Arial"/>
          <w:sz w:val="20"/>
          <w:szCs w:val="20"/>
        </w:rPr>
      </w:pPr>
    </w:p>
    <w:p w:rsidR="00CA430B" w:rsidRPr="001C314E" w:rsidRDefault="00CA430B" w:rsidP="00980861">
      <w:pPr>
        <w:jc w:val="both"/>
        <w:rPr>
          <w:rFonts w:ascii="Arial" w:hAnsi="Arial"/>
          <w:b/>
          <w:sz w:val="20"/>
        </w:rPr>
      </w:pPr>
      <w:r w:rsidRPr="001C314E">
        <w:rPr>
          <w:rFonts w:ascii="Arial" w:hAnsi="Arial"/>
          <w:b/>
          <w:sz w:val="20"/>
        </w:rPr>
        <w:t>HISTORIA DE LA I</w:t>
      </w:r>
      <w:r w:rsidR="00537441">
        <w:rPr>
          <w:rFonts w:ascii="Arial" w:hAnsi="Arial"/>
          <w:b/>
          <w:sz w:val="20"/>
        </w:rPr>
        <w:t xml:space="preserve">SLA </w:t>
      </w:r>
      <w:r w:rsidRPr="001C314E">
        <w:rPr>
          <w:rFonts w:ascii="Arial" w:hAnsi="Arial"/>
          <w:b/>
          <w:sz w:val="20"/>
        </w:rPr>
        <w:t>M</w:t>
      </w:r>
      <w:r w:rsidR="00537441">
        <w:rPr>
          <w:rFonts w:ascii="Arial" w:hAnsi="Arial"/>
          <w:b/>
          <w:sz w:val="20"/>
        </w:rPr>
        <w:t>ARTIN GARCIA</w:t>
      </w:r>
      <w:r w:rsidRPr="001C314E">
        <w:rPr>
          <w:rFonts w:ascii="Arial" w:hAnsi="Arial"/>
          <w:b/>
          <w:sz w:val="20"/>
        </w:rPr>
        <w:t>:</w:t>
      </w:r>
    </w:p>
    <w:p w:rsidR="00980861" w:rsidRPr="001C314E" w:rsidRDefault="00980861" w:rsidP="00F82CEA">
      <w:pPr>
        <w:jc w:val="both"/>
        <w:rPr>
          <w:rFonts w:ascii="Arial" w:hAnsi="Arial" w:cs="Arial"/>
          <w:sz w:val="20"/>
          <w:szCs w:val="20"/>
        </w:rPr>
      </w:pPr>
      <w:r w:rsidRPr="001C314E">
        <w:rPr>
          <w:rFonts w:ascii="Arial" w:hAnsi="Arial" w:cs="Arial"/>
          <w:sz w:val="20"/>
          <w:szCs w:val="20"/>
        </w:rPr>
        <w:t>La historia ayuda a conocer a los pueblos, personas, países, imperios. Es saber lo que se ha hecho y quienes lo han realizado, no olvidar las buenas y malas acciones como ejemplo de vida para los humanos. Todo lo que existe tiene historia y si algún día es necesario documentar sobre algo, estará para recuperarlo y estudiarlo, ya que gracias a la historia es posible saber todo lo ocurrido en el mundo.</w:t>
      </w:r>
      <w:r w:rsidR="00F82CEA">
        <w:rPr>
          <w:rFonts w:ascii="Arial" w:hAnsi="Arial" w:cs="Arial"/>
          <w:sz w:val="20"/>
          <w:szCs w:val="20"/>
        </w:rPr>
        <w:t xml:space="preserve"> </w:t>
      </w:r>
      <w:r w:rsidRPr="001C314E">
        <w:rPr>
          <w:rFonts w:ascii="Arial" w:hAnsi="Arial" w:cs="Arial"/>
          <w:sz w:val="20"/>
          <w:szCs w:val="20"/>
        </w:rPr>
        <w:t>Es importante describir la historia de la isla, ya que tendremos un abarcamiento mayor de lo que sucedió en el lugar a investigar. La historia del lugar es fundamental en todos los aspectos a conocer.</w:t>
      </w:r>
      <w:r w:rsidR="00F82CEA">
        <w:rPr>
          <w:rFonts w:ascii="Arial" w:hAnsi="Arial" w:cs="Arial"/>
          <w:sz w:val="20"/>
          <w:szCs w:val="20"/>
        </w:rPr>
        <w:t xml:space="preserve"> L</w:t>
      </w:r>
      <w:r w:rsidRPr="001C314E">
        <w:rPr>
          <w:rFonts w:ascii="Arial" w:hAnsi="Arial" w:cs="Arial"/>
          <w:sz w:val="20"/>
          <w:szCs w:val="20"/>
        </w:rPr>
        <w:t xml:space="preserve">a </w:t>
      </w:r>
      <w:r w:rsidR="001C3712" w:rsidRPr="001C314E">
        <w:rPr>
          <w:rFonts w:ascii="Arial" w:hAnsi="Arial"/>
          <w:sz w:val="20"/>
        </w:rPr>
        <w:t>Isla Martín García</w:t>
      </w:r>
      <w:r w:rsidRPr="001C314E">
        <w:rPr>
          <w:rFonts w:ascii="Arial" w:hAnsi="Arial" w:cs="Arial"/>
          <w:sz w:val="20"/>
          <w:szCs w:val="20"/>
        </w:rPr>
        <w:t xml:space="preserve"> </w:t>
      </w:r>
      <w:r w:rsidR="001C3712" w:rsidRPr="001C314E">
        <w:rPr>
          <w:rFonts w:ascii="Arial" w:hAnsi="Arial"/>
          <w:sz w:val="20"/>
        </w:rPr>
        <w:t xml:space="preserve">está ubicada en el Río de la Plata, sobre la desembocadura del Río Uruguay, pertenece a la República Argentina. Fue descubierta en febrero de 1516 por Juan Díaz de Solís. Cuando buscaba un paso </w:t>
      </w:r>
      <w:r w:rsidR="001C3712" w:rsidRPr="001C314E">
        <w:rPr>
          <w:rFonts w:ascii="Arial" w:hAnsi="Arial"/>
          <w:sz w:val="20"/>
        </w:rPr>
        <w:lastRenderedPageBreak/>
        <w:t>interoceánico, mientras avistaba la isla, falleció uno de sus tripulantes -Martín García- por lo que, decidió darle su nombre.</w:t>
      </w:r>
      <w:r w:rsidR="000F2A02" w:rsidRPr="001C314E">
        <w:rPr>
          <w:rFonts w:ascii="Arial" w:hAnsi="Arial"/>
          <w:sz w:val="20"/>
        </w:rPr>
        <w:t xml:space="preserve"> Posee una superficie de 168 Has y su temperatura media anual es de 17ºc, anualmente llueven 1000 mm, esto produce una densa humedad a la cual conlleva a una gran variedad e vegetación típica en la isla, compuesta por arenales y selvas</w:t>
      </w:r>
      <w:r w:rsidR="00D6431E" w:rsidRPr="001C314E">
        <w:rPr>
          <w:rFonts w:ascii="Arial" w:hAnsi="Arial"/>
          <w:sz w:val="20"/>
        </w:rPr>
        <w:t>.</w:t>
      </w:r>
      <w:r w:rsidR="00F82CEA">
        <w:rPr>
          <w:rFonts w:ascii="Arial" w:hAnsi="Arial"/>
          <w:sz w:val="20"/>
        </w:rPr>
        <w:t xml:space="preserve"> </w:t>
      </w:r>
      <w:r w:rsidR="00D6431E" w:rsidRPr="001C314E">
        <w:rPr>
          <w:rFonts w:ascii="Arial" w:hAnsi="Arial"/>
          <w:sz w:val="20"/>
        </w:rPr>
        <w:t>La</w:t>
      </w:r>
      <w:r w:rsidR="004D2093" w:rsidRPr="001C314E">
        <w:rPr>
          <w:rFonts w:ascii="Arial" w:hAnsi="Arial"/>
          <w:sz w:val="20"/>
        </w:rPr>
        <w:t xml:space="preserve"> isla al ser un sitio histórico, </w:t>
      </w:r>
      <w:r w:rsidR="00D6431E" w:rsidRPr="001C314E">
        <w:rPr>
          <w:rFonts w:ascii="Arial" w:hAnsi="Arial"/>
          <w:sz w:val="20"/>
        </w:rPr>
        <w:t xml:space="preserve">toda construcción que esta en pie no puede ser demolida ni tampoco se </w:t>
      </w:r>
      <w:r w:rsidR="00B612E4" w:rsidRPr="001C314E">
        <w:rPr>
          <w:rFonts w:ascii="Arial" w:hAnsi="Arial"/>
          <w:sz w:val="20"/>
        </w:rPr>
        <w:t>puede</w:t>
      </w:r>
      <w:r w:rsidR="00D6431E" w:rsidRPr="001C314E">
        <w:rPr>
          <w:rFonts w:ascii="Arial" w:hAnsi="Arial"/>
          <w:sz w:val="20"/>
        </w:rPr>
        <w:t xml:space="preserve"> construir complejos comerciales que alteren la quietud del lugar natural. No existen terrenos o construcciones en venta.</w:t>
      </w:r>
      <w:r w:rsidR="00F82CEA">
        <w:rPr>
          <w:rFonts w:ascii="Arial" w:hAnsi="Arial"/>
          <w:sz w:val="20"/>
        </w:rPr>
        <w:t xml:space="preserve"> </w:t>
      </w:r>
      <w:r w:rsidR="00AF1FE2" w:rsidRPr="001C314E">
        <w:rPr>
          <w:rFonts w:ascii="Arial" w:hAnsi="Arial"/>
          <w:sz w:val="20"/>
        </w:rPr>
        <w:t xml:space="preserve">Los pueblos y casas abandonadas dentro de la isla </w:t>
      </w:r>
      <w:r w:rsidR="0045439C" w:rsidRPr="001C314E">
        <w:rPr>
          <w:rFonts w:ascii="Arial" w:hAnsi="Arial"/>
          <w:sz w:val="20"/>
        </w:rPr>
        <w:t>solían</w:t>
      </w:r>
      <w:r w:rsidR="00AF1FE2" w:rsidRPr="001C314E">
        <w:rPr>
          <w:rFonts w:ascii="Arial" w:hAnsi="Arial"/>
          <w:sz w:val="20"/>
        </w:rPr>
        <w:t xml:space="preserve"> ser de pioneros isleños en su gran mayoría inmigrantes en busca de trabajo o bien podían ser de personal del ejercito que utilizaban estas residencias como viviendas durante la </w:t>
      </w:r>
      <w:r w:rsidR="0045439C" w:rsidRPr="001C314E">
        <w:rPr>
          <w:rFonts w:ascii="Arial" w:hAnsi="Arial"/>
          <w:sz w:val="20"/>
        </w:rPr>
        <w:t>guerra de</w:t>
      </w:r>
      <w:r w:rsidR="001013CE" w:rsidRPr="001C314E">
        <w:rPr>
          <w:rFonts w:ascii="Arial" w:hAnsi="Arial"/>
          <w:sz w:val="20"/>
        </w:rPr>
        <w:t xml:space="preserve"> </w:t>
      </w:r>
      <w:r w:rsidR="0045439C" w:rsidRPr="001C314E">
        <w:rPr>
          <w:rFonts w:ascii="Arial" w:hAnsi="Arial"/>
          <w:sz w:val="20"/>
        </w:rPr>
        <w:t>la triple alianza</w:t>
      </w:r>
      <w:r w:rsidR="001013CE" w:rsidRPr="001C314E">
        <w:rPr>
          <w:rFonts w:ascii="Arial" w:hAnsi="Arial"/>
          <w:sz w:val="20"/>
        </w:rPr>
        <w:t>.</w:t>
      </w:r>
    </w:p>
    <w:p w:rsidR="00980861" w:rsidRPr="001C314E" w:rsidRDefault="00980861" w:rsidP="00980861">
      <w:pPr>
        <w:jc w:val="both"/>
        <w:rPr>
          <w:rFonts w:ascii="Arial" w:hAnsi="Arial" w:cs="Arial"/>
          <w:sz w:val="20"/>
          <w:szCs w:val="20"/>
        </w:rPr>
      </w:pPr>
    </w:p>
    <w:p w:rsidR="00471496" w:rsidRPr="001C314E" w:rsidRDefault="00980861" w:rsidP="00980861">
      <w:pPr>
        <w:jc w:val="both"/>
        <w:rPr>
          <w:rFonts w:ascii="Arial" w:hAnsi="Arial"/>
          <w:b/>
          <w:sz w:val="20"/>
        </w:rPr>
      </w:pPr>
      <w:r w:rsidRPr="001C314E">
        <w:rPr>
          <w:rFonts w:ascii="Arial" w:hAnsi="Arial" w:cs="Arial"/>
          <w:b/>
          <w:sz w:val="20"/>
          <w:szCs w:val="20"/>
        </w:rPr>
        <w:t>EL</w:t>
      </w:r>
      <w:r w:rsidR="00471496" w:rsidRPr="001C314E">
        <w:rPr>
          <w:rFonts w:ascii="Arial" w:hAnsi="Arial"/>
          <w:b/>
          <w:sz w:val="20"/>
        </w:rPr>
        <w:t xml:space="preserve"> BARRIO CHINO:</w:t>
      </w:r>
    </w:p>
    <w:p w:rsidR="00471496" w:rsidRPr="001C314E" w:rsidRDefault="00471496" w:rsidP="00980861">
      <w:pPr>
        <w:jc w:val="both"/>
        <w:rPr>
          <w:rFonts w:ascii="Arial" w:hAnsi="Arial"/>
          <w:sz w:val="20"/>
        </w:rPr>
      </w:pPr>
      <w:r w:rsidRPr="001C314E">
        <w:rPr>
          <w:rFonts w:ascii="Arial" w:hAnsi="Arial"/>
          <w:sz w:val="20"/>
        </w:rPr>
        <w:t>Tuvo funcionalidad dentro de la isla durante el siglo XVIII, al momento de surgir el nuevo puerto éste comenzó a caer en desuso.</w:t>
      </w:r>
      <w:r w:rsidR="00F82CEA">
        <w:rPr>
          <w:rFonts w:ascii="Arial" w:hAnsi="Arial"/>
          <w:sz w:val="20"/>
        </w:rPr>
        <w:t xml:space="preserve"> </w:t>
      </w:r>
      <w:r w:rsidRPr="001C314E">
        <w:rPr>
          <w:rFonts w:ascii="Arial" w:hAnsi="Arial"/>
          <w:sz w:val="20"/>
        </w:rPr>
        <w:t>Si bien la zona fue habitada hasta mediados del siglo XX, las casas abandonadas y ganadas por la vegetación del lugar son un típico lugar a visitar dentro de la isla. Abandonado desde la expulsión de los civiles de la isla en 1939. El nombre de "barrio chino" proviene de "la china" mujer del "gaucho", del humilde, es decir el "barrio pobre" o de los pobres de la isla.</w:t>
      </w:r>
    </w:p>
    <w:p w:rsidR="00980861" w:rsidRPr="001C314E" w:rsidRDefault="00980861" w:rsidP="00980861">
      <w:pPr>
        <w:jc w:val="both"/>
        <w:rPr>
          <w:rFonts w:ascii="Arial" w:hAnsi="Arial" w:cs="Arial"/>
          <w:sz w:val="20"/>
          <w:szCs w:val="20"/>
        </w:rPr>
      </w:pPr>
    </w:p>
    <w:p w:rsidR="00471496" w:rsidRPr="001C314E" w:rsidRDefault="00471496" w:rsidP="00980861">
      <w:pPr>
        <w:jc w:val="both"/>
        <w:rPr>
          <w:rFonts w:ascii="Arial" w:hAnsi="Arial"/>
          <w:b/>
          <w:sz w:val="20"/>
        </w:rPr>
      </w:pPr>
      <w:r w:rsidRPr="001C314E">
        <w:rPr>
          <w:rFonts w:ascii="Arial" w:hAnsi="Arial"/>
          <w:b/>
          <w:sz w:val="20"/>
        </w:rPr>
        <w:t>LA PRISION PRESIDENCIAL:</w:t>
      </w:r>
    </w:p>
    <w:p w:rsidR="00471496" w:rsidRPr="001C314E" w:rsidRDefault="00471496" w:rsidP="00980861">
      <w:pPr>
        <w:jc w:val="both"/>
        <w:rPr>
          <w:rFonts w:ascii="Arial" w:hAnsi="Arial"/>
          <w:sz w:val="20"/>
        </w:rPr>
      </w:pPr>
    </w:p>
    <w:p w:rsidR="00471496" w:rsidRPr="001C314E" w:rsidRDefault="00471496" w:rsidP="00980861">
      <w:pPr>
        <w:jc w:val="both"/>
        <w:rPr>
          <w:rFonts w:ascii="Arial" w:hAnsi="Arial"/>
          <w:sz w:val="20"/>
        </w:rPr>
      </w:pPr>
      <w:r w:rsidRPr="001C314E">
        <w:rPr>
          <w:rFonts w:ascii="Arial" w:hAnsi="Arial"/>
          <w:sz w:val="20"/>
        </w:rPr>
        <w:t>Durante la primera parte del</w:t>
      </w:r>
      <w:r w:rsidR="00980861" w:rsidRPr="001C314E">
        <w:rPr>
          <w:rFonts w:ascii="Arial" w:hAnsi="Arial" w:cs="Arial"/>
          <w:sz w:val="20"/>
          <w:szCs w:val="20"/>
        </w:rPr>
        <w:t xml:space="preserve"> siglo XX </w:t>
      </w:r>
      <w:r w:rsidRPr="001C314E">
        <w:rPr>
          <w:rFonts w:ascii="Arial" w:hAnsi="Arial"/>
          <w:sz w:val="20"/>
        </w:rPr>
        <w:t>la isla se hizo famosa por ser el lugar de confinamiento de presidentes o importantes políticos derrocados. Los políticos exiliados en la isla Martin García no se encontraban dentro de los muros de la cárcel, sino que fueron alojados en viviendas de la isla</w:t>
      </w:r>
      <w:r w:rsidR="00F82CEA">
        <w:rPr>
          <w:rFonts w:ascii="Arial" w:hAnsi="Arial"/>
          <w:sz w:val="20"/>
        </w:rPr>
        <w:t xml:space="preserve"> </w:t>
      </w:r>
      <w:r w:rsidRPr="001C314E">
        <w:rPr>
          <w:rFonts w:ascii="Arial" w:hAnsi="Arial"/>
          <w:sz w:val="20"/>
        </w:rPr>
        <w:t>Luego del golpe de estado de</w:t>
      </w:r>
      <w:r w:rsidR="00980861" w:rsidRPr="001C314E">
        <w:rPr>
          <w:rFonts w:ascii="Arial" w:hAnsi="Arial" w:cs="Arial"/>
          <w:sz w:val="20"/>
          <w:szCs w:val="20"/>
        </w:rPr>
        <w:t xml:space="preserve"> 1930 </w:t>
      </w:r>
      <w:r w:rsidRPr="001C314E">
        <w:rPr>
          <w:rFonts w:ascii="Arial" w:hAnsi="Arial"/>
          <w:sz w:val="20"/>
        </w:rPr>
        <w:t>que derrocó a</w:t>
      </w:r>
      <w:r w:rsidR="00980861" w:rsidRPr="001C314E">
        <w:rPr>
          <w:rFonts w:ascii="Arial" w:hAnsi="Arial" w:cs="Arial"/>
          <w:sz w:val="20"/>
          <w:szCs w:val="20"/>
        </w:rPr>
        <w:t xml:space="preserve"> Hipólito Yrigoyen</w:t>
      </w:r>
      <w:r w:rsidRPr="001C314E">
        <w:rPr>
          <w:rFonts w:ascii="Arial" w:hAnsi="Arial"/>
          <w:sz w:val="20"/>
        </w:rPr>
        <w:t xml:space="preserve">, éste fue trasladado cerca del parque a los Héroes Comunes. </w:t>
      </w:r>
    </w:p>
    <w:p w:rsidR="00471496" w:rsidRPr="001C314E" w:rsidRDefault="00471496" w:rsidP="00980861">
      <w:pPr>
        <w:jc w:val="both"/>
        <w:rPr>
          <w:rFonts w:ascii="Arial" w:hAnsi="Arial"/>
          <w:sz w:val="20"/>
        </w:rPr>
      </w:pPr>
      <w:r w:rsidRPr="001C314E">
        <w:rPr>
          <w:rFonts w:ascii="Arial" w:hAnsi="Arial"/>
          <w:sz w:val="20"/>
        </w:rPr>
        <w:t>El ex presidente</w:t>
      </w:r>
      <w:r w:rsidR="00980861" w:rsidRPr="001C314E">
        <w:rPr>
          <w:rFonts w:ascii="Arial" w:hAnsi="Arial" w:cs="Arial"/>
          <w:sz w:val="20"/>
          <w:szCs w:val="20"/>
        </w:rPr>
        <w:t xml:space="preserve"> Marcelo Torcuato de Alvear</w:t>
      </w:r>
      <w:r w:rsidRPr="001C314E">
        <w:rPr>
          <w:rFonts w:ascii="Arial" w:hAnsi="Arial"/>
          <w:sz w:val="20"/>
        </w:rPr>
        <w:t xml:space="preserve"> en 1932 estuvo encarcelado en el Centro Cívico</w:t>
      </w:r>
      <w:r w:rsidR="00F82CEA">
        <w:rPr>
          <w:rFonts w:ascii="Arial" w:hAnsi="Arial"/>
          <w:sz w:val="20"/>
        </w:rPr>
        <w:t xml:space="preserve"> </w:t>
      </w:r>
      <w:r w:rsidRPr="001C314E">
        <w:rPr>
          <w:rFonts w:ascii="Arial" w:hAnsi="Arial"/>
          <w:sz w:val="20"/>
        </w:rPr>
        <w:t xml:space="preserve"> En 1945, el poder militar encarcelo a </w:t>
      </w:r>
      <w:r w:rsidR="00980861" w:rsidRPr="001C314E">
        <w:rPr>
          <w:rFonts w:ascii="Arial" w:hAnsi="Arial" w:cs="Arial"/>
          <w:sz w:val="20"/>
          <w:szCs w:val="20"/>
        </w:rPr>
        <w:t>Juan Domingo Perón</w:t>
      </w:r>
      <w:r w:rsidRPr="001C314E">
        <w:rPr>
          <w:rFonts w:ascii="Arial" w:hAnsi="Arial"/>
          <w:sz w:val="20"/>
        </w:rPr>
        <w:t>, pero fue liberado cuando el 17 de octubre una multitud se reunió en</w:t>
      </w:r>
      <w:r w:rsidR="00980861" w:rsidRPr="001C314E">
        <w:rPr>
          <w:rFonts w:ascii="Arial" w:hAnsi="Arial" w:cs="Arial"/>
          <w:sz w:val="20"/>
          <w:szCs w:val="20"/>
        </w:rPr>
        <w:t xml:space="preserve"> Plaza de Mayo </w:t>
      </w:r>
      <w:r w:rsidRPr="001C314E">
        <w:rPr>
          <w:rFonts w:ascii="Arial" w:hAnsi="Arial"/>
          <w:sz w:val="20"/>
        </w:rPr>
        <w:t>para pedir el regreso de su líder. Fue apresado en la actual escuela.</w:t>
      </w:r>
      <w:r w:rsidR="00F82CEA">
        <w:rPr>
          <w:rFonts w:ascii="Arial" w:hAnsi="Arial"/>
          <w:sz w:val="20"/>
        </w:rPr>
        <w:t xml:space="preserve"> </w:t>
      </w:r>
      <w:r w:rsidR="00980861" w:rsidRPr="001C314E">
        <w:rPr>
          <w:rFonts w:ascii="Arial" w:hAnsi="Arial" w:cs="Arial"/>
          <w:sz w:val="20"/>
          <w:szCs w:val="20"/>
        </w:rPr>
        <w:t>El 29 de marzo de 1962 los militares se llevaron preso a Arturo Frondizi</w:t>
      </w:r>
      <w:r w:rsidRPr="001C314E">
        <w:rPr>
          <w:rFonts w:ascii="Arial" w:hAnsi="Arial"/>
          <w:sz w:val="20"/>
        </w:rPr>
        <w:t>, y este fue el presidente que más tiempo estuvo en la isla, un año y medio. vivió en 1962 en la Comisión Mixta Administradora. El economista Roberto Alemann opina que: “si lo hubieran dejado terminar su obra, Argentina hubiera sido una potencia mundial”, el economista Juan J. Llach dejó el siguiente comentario: “La de Frondizi fue la última estrategia de desarrollo que tuvo el país, así como Frondizi fue el último estadista”.</w:t>
      </w:r>
      <w:r w:rsidR="00F82CEA">
        <w:rPr>
          <w:rFonts w:ascii="Arial" w:hAnsi="Arial"/>
          <w:sz w:val="20"/>
        </w:rPr>
        <w:t xml:space="preserve"> </w:t>
      </w:r>
      <w:r w:rsidRPr="001C314E">
        <w:rPr>
          <w:rFonts w:ascii="Arial" w:hAnsi="Arial"/>
          <w:sz w:val="20"/>
        </w:rPr>
        <w:t>Gran parte de sus cambios no se daban en forma rápida, por lo que el pueblo, manejado por intereses contrapuestos desde dentro y fuera del país, votó masivamente en blanco en las elecciones legislativas de 1960. En esas elecciones, Frondizi logró un 20 % de los votos.</w:t>
      </w:r>
      <w:r w:rsidR="00F82CEA">
        <w:rPr>
          <w:rFonts w:ascii="Arial" w:hAnsi="Arial"/>
          <w:sz w:val="20"/>
        </w:rPr>
        <w:t xml:space="preserve"> </w:t>
      </w:r>
      <w:r w:rsidRPr="001C314E">
        <w:rPr>
          <w:rFonts w:ascii="Arial" w:hAnsi="Arial"/>
          <w:sz w:val="20"/>
        </w:rPr>
        <w:t>En los comicios para gobernadores de 1962 el peronismo ganó en 10 de las 14 gobernaciones; los militares, irritados por los resultados, presionaron para anular las elecciones. Este atropello no alcanzó para saciar los intereses castrenses, y el 29 de marzo Frondizi fue destituido y encarcelado en la Isla Martín García.</w:t>
      </w:r>
      <w:r w:rsidR="00F82CEA">
        <w:rPr>
          <w:rFonts w:ascii="Arial" w:hAnsi="Arial"/>
          <w:sz w:val="20"/>
        </w:rPr>
        <w:t xml:space="preserve"> </w:t>
      </w:r>
      <w:r w:rsidRPr="001C314E">
        <w:rPr>
          <w:rFonts w:ascii="Arial" w:hAnsi="Arial"/>
          <w:sz w:val="20"/>
        </w:rPr>
        <w:t xml:space="preserve"> En 1963, es liberado por el gobierno de Arturo H. Illia.</w:t>
      </w:r>
      <w:r w:rsidR="00F82CEA">
        <w:rPr>
          <w:rFonts w:ascii="Arial" w:hAnsi="Arial"/>
          <w:sz w:val="20"/>
        </w:rPr>
        <w:t xml:space="preserve"> </w:t>
      </w:r>
      <w:r w:rsidRPr="001C314E">
        <w:rPr>
          <w:rFonts w:ascii="Arial" w:hAnsi="Arial"/>
          <w:sz w:val="20"/>
        </w:rPr>
        <w:t>En</w:t>
      </w:r>
      <w:r w:rsidR="00980861" w:rsidRPr="001C314E">
        <w:rPr>
          <w:rFonts w:ascii="Arial" w:hAnsi="Arial" w:cs="Arial"/>
          <w:sz w:val="20"/>
          <w:szCs w:val="20"/>
        </w:rPr>
        <w:t xml:space="preserve"> 1964 </w:t>
      </w:r>
      <w:r w:rsidRPr="001C314E">
        <w:rPr>
          <w:rFonts w:ascii="Arial" w:hAnsi="Arial"/>
          <w:sz w:val="20"/>
        </w:rPr>
        <w:t>ya no la habitaba nadie, fue cerrada y quedó en el abandono.</w:t>
      </w:r>
      <w:r w:rsidR="00F82CEA">
        <w:rPr>
          <w:rFonts w:ascii="Arial" w:hAnsi="Arial"/>
          <w:sz w:val="20"/>
        </w:rPr>
        <w:t xml:space="preserve"> </w:t>
      </w:r>
      <w:r w:rsidRPr="001C314E">
        <w:rPr>
          <w:rFonts w:ascii="Arial" w:hAnsi="Arial"/>
          <w:sz w:val="20"/>
        </w:rPr>
        <w:t>En</w:t>
      </w:r>
      <w:r w:rsidR="00980861" w:rsidRPr="001C314E">
        <w:rPr>
          <w:rFonts w:ascii="Arial" w:hAnsi="Arial" w:cs="Arial"/>
          <w:sz w:val="20"/>
          <w:szCs w:val="20"/>
        </w:rPr>
        <w:t xml:space="preserve"> 1983, esta isla fue declarada Monumento Histórico Nacional y Reserva de Flora y Fauna</w:t>
      </w:r>
      <w:r w:rsidRPr="001C314E">
        <w:rPr>
          <w:rFonts w:ascii="Arial" w:hAnsi="Arial"/>
          <w:sz w:val="20"/>
        </w:rPr>
        <w:t>.</w:t>
      </w:r>
    </w:p>
    <w:p w:rsidR="00471496" w:rsidRPr="001C314E" w:rsidRDefault="00471496" w:rsidP="00980861">
      <w:pPr>
        <w:jc w:val="both"/>
        <w:rPr>
          <w:rFonts w:ascii="Arial" w:hAnsi="Arial"/>
          <w:sz w:val="20"/>
        </w:rPr>
      </w:pPr>
    </w:p>
    <w:p w:rsidR="003659CB" w:rsidRPr="001C314E" w:rsidRDefault="00CA430B" w:rsidP="00980861">
      <w:pPr>
        <w:jc w:val="both"/>
        <w:rPr>
          <w:rFonts w:ascii="Arial" w:hAnsi="Arial"/>
          <w:b/>
          <w:sz w:val="20"/>
        </w:rPr>
      </w:pPr>
      <w:r w:rsidRPr="001C314E">
        <w:rPr>
          <w:rFonts w:ascii="Arial" w:hAnsi="Arial"/>
          <w:b/>
          <w:sz w:val="20"/>
        </w:rPr>
        <w:lastRenderedPageBreak/>
        <w:t xml:space="preserve">HISTORIA DE LA </w:t>
      </w:r>
      <w:r w:rsidR="00537441" w:rsidRPr="001C314E">
        <w:rPr>
          <w:rFonts w:ascii="Arial" w:hAnsi="Arial"/>
          <w:b/>
          <w:sz w:val="20"/>
        </w:rPr>
        <w:t>PAPELERA</w:t>
      </w:r>
      <w:r w:rsidR="00537441" w:rsidRPr="00537441">
        <w:rPr>
          <w:rFonts w:ascii="Arial" w:hAnsi="Arial"/>
          <w:b/>
          <w:sz w:val="20"/>
        </w:rPr>
        <w:t xml:space="preserve"> MONTES DEL PLATA</w:t>
      </w:r>
    </w:p>
    <w:p w:rsidR="00E4687C" w:rsidRPr="001C314E" w:rsidRDefault="003659CB" w:rsidP="00980861">
      <w:pPr>
        <w:jc w:val="both"/>
        <w:rPr>
          <w:rFonts w:ascii="Arial" w:hAnsi="Arial"/>
          <w:sz w:val="20"/>
        </w:rPr>
      </w:pPr>
      <w:r w:rsidRPr="001C314E">
        <w:rPr>
          <w:rFonts w:ascii="Arial" w:hAnsi="Arial"/>
          <w:sz w:val="20"/>
        </w:rPr>
        <w:t>Uruguay puso en marcha una papelera sobre el rio de la plata, Se trata de la planta de celulosa Montes del Plata, ubicada en Colonia. Sus propietarios son una firma chilena y otro sueco finlandés.</w:t>
      </w:r>
      <w:r w:rsidR="00980861" w:rsidRPr="001C314E">
        <w:rPr>
          <w:rFonts w:ascii="Arial" w:hAnsi="Arial" w:cs="Arial"/>
          <w:sz w:val="20"/>
          <w:szCs w:val="20"/>
        </w:rPr>
        <w:t xml:space="preserve"> </w:t>
      </w:r>
      <w:r w:rsidRPr="001C314E">
        <w:rPr>
          <w:rFonts w:ascii="Arial" w:hAnsi="Arial"/>
          <w:sz w:val="20"/>
        </w:rPr>
        <w:t>Se encuentra a la altura de la ciudad de Buenos Aires, cruzando el Río de la Plata, y se trata de la mayor inversión extranjera de la historia uruguaya: la planta de celulosa Montes del Plata, que costó 2.270 millones de dólares y prevé sumar unos 844 millones de dólares al PBI de Uruguay en este año.</w:t>
      </w:r>
      <w:r w:rsidR="00F82CEA">
        <w:rPr>
          <w:rFonts w:ascii="Arial" w:hAnsi="Arial"/>
          <w:sz w:val="20"/>
        </w:rPr>
        <w:t xml:space="preserve"> </w:t>
      </w:r>
      <w:r w:rsidR="00E4687C" w:rsidRPr="001C314E">
        <w:rPr>
          <w:rFonts w:ascii="Arial" w:hAnsi="Arial"/>
          <w:sz w:val="20"/>
        </w:rPr>
        <w:t>La planta, que empezó a construirse a mediados de 2011 y fue</w:t>
      </w:r>
      <w:r w:rsidR="00980861" w:rsidRPr="001C314E">
        <w:rPr>
          <w:rFonts w:ascii="Arial" w:hAnsi="Arial" w:cs="Arial"/>
          <w:sz w:val="20"/>
          <w:szCs w:val="20"/>
        </w:rPr>
        <w:t xml:space="preserve"> </w:t>
      </w:r>
      <w:r w:rsidR="007A6CA5" w:rsidRPr="001C314E">
        <w:rPr>
          <w:rFonts w:ascii="Arial" w:hAnsi="Arial"/>
          <w:sz w:val="20"/>
        </w:rPr>
        <w:t xml:space="preserve">concluida en el </w:t>
      </w:r>
      <w:r w:rsidR="00E4687C" w:rsidRPr="001C314E">
        <w:rPr>
          <w:rFonts w:ascii="Arial" w:hAnsi="Arial"/>
          <w:sz w:val="20"/>
        </w:rPr>
        <w:t>mes de abril de 2014,</w:t>
      </w:r>
      <w:r w:rsidR="00980861" w:rsidRPr="001C314E">
        <w:rPr>
          <w:rFonts w:ascii="Arial" w:hAnsi="Arial" w:cs="Arial"/>
          <w:sz w:val="20"/>
          <w:szCs w:val="20"/>
        </w:rPr>
        <w:t xml:space="preserve"> </w:t>
      </w:r>
      <w:r w:rsidR="00E4687C" w:rsidRPr="001C314E">
        <w:rPr>
          <w:rFonts w:ascii="Arial" w:hAnsi="Arial"/>
          <w:sz w:val="20"/>
        </w:rPr>
        <w:t>está ubicada en la zona de</w:t>
      </w:r>
      <w:r w:rsidR="00980861" w:rsidRPr="001C314E">
        <w:rPr>
          <w:rFonts w:ascii="Arial" w:hAnsi="Arial" w:cs="Arial"/>
          <w:sz w:val="20"/>
          <w:szCs w:val="20"/>
        </w:rPr>
        <w:t xml:space="preserve"> Conchillas, </w:t>
      </w:r>
      <w:r w:rsidR="00E4687C" w:rsidRPr="001C314E">
        <w:rPr>
          <w:rFonts w:ascii="Arial" w:hAnsi="Arial"/>
          <w:sz w:val="20"/>
        </w:rPr>
        <w:t xml:space="preserve">a unos 300 kilómetros de Montevideo y ribereña del </w:t>
      </w:r>
      <w:r w:rsidR="00980861" w:rsidRPr="001C314E">
        <w:rPr>
          <w:rFonts w:ascii="Arial" w:hAnsi="Arial" w:cs="Arial"/>
          <w:sz w:val="20"/>
          <w:szCs w:val="20"/>
        </w:rPr>
        <w:t>Río de la Plata</w:t>
      </w:r>
      <w:r w:rsidR="00E4687C" w:rsidRPr="001C314E">
        <w:rPr>
          <w:rFonts w:ascii="Arial" w:hAnsi="Arial"/>
          <w:sz w:val="20"/>
        </w:rPr>
        <w:t>.</w:t>
      </w:r>
      <w:r w:rsidR="00F82CEA">
        <w:rPr>
          <w:rFonts w:ascii="Arial" w:hAnsi="Arial"/>
          <w:sz w:val="20"/>
        </w:rPr>
        <w:t xml:space="preserve"> </w:t>
      </w:r>
      <w:r w:rsidR="00E4687C" w:rsidRPr="001C314E">
        <w:rPr>
          <w:rFonts w:ascii="Arial" w:hAnsi="Arial"/>
          <w:sz w:val="20"/>
        </w:rPr>
        <w:t>El proyecto, que incluye la planta de celulosa, una</w:t>
      </w:r>
      <w:r w:rsidR="00980861" w:rsidRPr="001C314E">
        <w:rPr>
          <w:rFonts w:ascii="Arial" w:hAnsi="Arial" w:cs="Arial"/>
          <w:sz w:val="20"/>
          <w:szCs w:val="20"/>
        </w:rPr>
        <w:t xml:space="preserve"> </w:t>
      </w:r>
      <w:r w:rsidR="00E4687C" w:rsidRPr="001C314E">
        <w:rPr>
          <w:rFonts w:ascii="Arial" w:hAnsi="Arial"/>
          <w:sz w:val="20"/>
        </w:rPr>
        <w:t>unidad generadora de energía</w:t>
      </w:r>
      <w:r w:rsidR="00980861" w:rsidRPr="001C314E">
        <w:rPr>
          <w:rFonts w:ascii="Arial" w:hAnsi="Arial" w:cs="Arial"/>
          <w:sz w:val="20"/>
          <w:szCs w:val="20"/>
        </w:rPr>
        <w:t xml:space="preserve"> </w:t>
      </w:r>
      <w:r w:rsidR="00E4687C" w:rsidRPr="001C314E">
        <w:rPr>
          <w:rFonts w:ascii="Arial" w:hAnsi="Arial"/>
          <w:sz w:val="20"/>
        </w:rPr>
        <w:t>para autoabastecimiento a partir de biomasa y un puerto para la exportación de la celulosa y el ingreso de insumos, se podrán producir</w:t>
      </w:r>
      <w:r w:rsidR="00980861" w:rsidRPr="001C314E">
        <w:rPr>
          <w:rFonts w:ascii="Arial" w:hAnsi="Arial" w:cs="Arial"/>
          <w:sz w:val="20"/>
          <w:szCs w:val="20"/>
        </w:rPr>
        <w:t xml:space="preserve"> </w:t>
      </w:r>
      <w:r w:rsidR="00E4687C" w:rsidRPr="001C314E">
        <w:rPr>
          <w:rFonts w:ascii="Arial" w:hAnsi="Arial"/>
          <w:sz w:val="20"/>
        </w:rPr>
        <w:t>1,3 millones de toneladas de celulosa seca al año.</w:t>
      </w:r>
      <w:r w:rsidR="00F82CEA">
        <w:rPr>
          <w:rFonts w:ascii="Arial" w:hAnsi="Arial"/>
          <w:sz w:val="20"/>
        </w:rPr>
        <w:t xml:space="preserve"> </w:t>
      </w:r>
      <w:r w:rsidR="00E4687C" w:rsidRPr="001C314E">
        <w:rPr>
          <w:rFonts w:ascii="Arial" w:hAnsi="Arial"/>
          <w:sz w:val="20"/>
        </w:rPr>
        <w:t>Junto a esta inversión, Montes del Plata invirtió otros</w:t>
      </w:r>
      <w:r w:rsidR="00980861" w:rsidRPr="001C314E">
        <w:rPr>
          <w:rFonts w:ascii="Arial" w:hAnsi="Arial" w:cs="Arial"/>
          <w:sz w:val="20"/>
          <w:szCs w:val="20"/>
        </w:rPr>
        <w:t xml:space="preserve"> </w:t>
      </w:r>
      <w:r w:rsidR="00E4687C" w:rsidRPr="001C314E">
        <w:rPr>
          <w:rFonts w:ascii="Arial" w:hAnsi="Arial"/>
          <w:sz w:val="20"/>
        </w:rPr>
        <w:t>500 millones de dólares en "patrimonio forestal"</w:t>
      </w:r>
      <w:r w:rsidR="00980861" w:rsidRPr="001C314E">
        <w:rPr>
          <w:rFonts w:ascii="Arial" w:hAnsi="Arial" w:cs="Arial"/>
          <w:sz w:val="20"/>
          <w:szCs w:val="20"/>
        </w:rPr>
        <w:t xml:space="preserve"> </w:t>
      </w:r>
      <w:r w:rsidR="00E4687C" w:rsidRPr="001C314E">
        <w:rPr>
          <w:rFonts w:ascii="Arial" w:hAnsi="Arial"/>
          <w:sz w:val="20"/>
        </w:rPr>
        <w:t>de campos, viveros y plantaciones de eucalipto.</w:t>
      </w:r>
      <w:r w:rsidR="00F82CEA">
        <w:rPr>
          <w:rFonts w:ascii="Arial" w:hAnsi="Arial"/>
          <w:sz w:val="20"/>
        </w:rPr>
        <w:t xml:space="preserve"> </w:t>
      </w:r>
      <w:r w:rsidRPr="001C314E">
        <w:rPr>
          <w:rFonts w:ascii="Arial" w:hAnsi="Arial"/>
          <w:sz w:val="20"/>
        </w:rPr>
        <w:t>En la Comisión Administradora del Río de la Plata (CARP), Buenos Aires habría autorizado la construcción de un canal cercano a la isla Martín García para permitir el arribo de los barcos al puerto de la planta para fabricar pasta de celulosa. La isla está a 19 kilómetros de Montes de Plata.</w:t>
      </w:r>
      <w:r w:rsidR="00F82CEA">
        <w:rPr>
          <w:rFonts w:ascii="Arial" w:hAnsi="Arial"/>
          <w:sz w:val="20"/>
        </w:rPr>
        <w:t xml:space="preserve"> </w:t>
      </w:r>
      <w:r w:rsidR="001E3F6C" w:rsidRPr="001C314E">
        <w:rPr>
          <w:rFonts w:ascii="Arial" w:hAnsi="Arial"/>
          <w:sz w:val="20"/>
        </w:rPr>
        <w:t>No se han detectado inconvenientes con respecto a la salud de la población de la isla que pudieran perjudicar</w:t>
      </w:r>
      <w:r w:rsidR="00021901" w:rsidRPr="001C314E">
        <w:rPr>
          <w:rFonts w:ascii="Arial" w:hAnsi="Arial"/>
          <w:sz w:val="20"/>
        </w:rPr>
        <w:t xml:space="preserve"> la actividad de la papelera uruguaya.</w:t>
      </w:r>
      <w:r w:rsidR="00F82CEA">
        <w:rPr>
          <w:rFonts w:ascii="Arial" w:hAnsi="Arial"/>
          <w:sz w:val="20"/>
        </w:rPr>
        <w:t xml:space="preserve"> </w:t>
      </w:r>
      <w:r w:rsidR="007A6CA5" w:rsidRPr="001C314E">
        <w:rPr>
          <w:rFonts w:ascii="Arial" w:hAnsi="Arial"/>
          <w:sz w:val="20"/>
        </w:rPr>
        <w:t>Una vez que la</w:t>
      </w:r>
      <w:r w:rsidR="00980861" w:rsidRPr="001C314E">
        <w:rPr>
          <w:rFonts w:ascii="Arial" w:hAnsi="Arial" w:cs="Arial"/>
          <w:sz w:val="20"/>
          <w:szCs w:val="20"/>
        </w:rPr>
        <w:t xml:space="preserve"> celulosa </w:t>
      </w:r>
      <w:r w:rsidR="007A6CA5" w:rsidRPr="001C314E">
        <w:rPr>
          <w:rFonts w:ascii="Arial" w:hAnsi="Arial"/>
          <w:sz w:val="20"/>
        </w:rPr>
        <w:t>es extraída de la</w:t>
      </w:r>
      <w:r w:rsidR="00980861" w:rsidRPr="001C314E">
        <w:rPr>
          <w:rFonts w:ascii="Arial" w:hAnsi="Arial" w:cs="Arial"/>
          <w:sz w:val="20"/>
          <w:szCs w:val="20"/>
        </w:rPr>
        <w:t xml:space="preserve"> madera </w:t>
      </w:r>
      <w:r w:rsidR="007A6CA5" w:rsidRPr="001C314E">
        <w:rPr>
          <w:rFonts w:ascii="Arial" w:hAnsi="Arial"/>
          <w:sz w:val="20"/>
        </w:rPr>
        <w:t>quedan residuos de</w:t>
      </w:r>
      <w:r w:rsidR="00980861" w:rsidRPr="001C314E">
        <w:rPr>
          <w:rFonts w:ascii="Arial" w:hAnsi="Arial" w:cs="Arial"/>
          <w:sz w:val="20"/>
          <w:szCs w:val="20"/>
        </w:rPr>
        <w:t xml:space="preserve"> hemicelulosa </w:t>
      </w:r>
      <w:r w:rsidR="007A6CA5" w:rsidRPr="001C314E">
        <w:rPr>
          <w:rFonts w:ascii="Arial" w:hAnsi="Arial"/>
          <w:sz w:val="20"/>
        </w:rPr>
        <w:t>y</w:t>
      </w:r>
      <w:r w:rsidR="00980861" w:rsidRPr="001C314E">
        <w:rPr>
          <w:rFonts w:ascii="Arial" w:hAnsi="Arial" w:cs="Arial"/>
          <w:sz w:val="20"/>
          <w:szCs w:val="20"/>
        </w:rPr>
        <w:t xml:space="preserve"> lignina</w:t>
      </w:r>
      <w:r w:rsidR="007A6CA5" w:rsidRPr="001C314E">
        <w:rPr>
          <w:rFonts w:ascii="Arial" w:hAnsi="Arial"/>
          <w:sz w:val="20"/>
        </w:rPr>
        <w:t>, de altísimo valor energético. Los productos que no puedan ser re- utilizados, se enviarán a la planta de tratamiento de</w:t>
      </w:r>
      <w:r w:rsidR="00980861" w:rsidRPr="001C314E">
        <w:rPr>
          <w:rFonts w:ascii="Arial" w:hAnsi="Arial" w:cs="Arial"/>
          <w:sz w:val="20"/>
          <w:szCs w:val="20"/>
        </w:rPr>
        <w:t xml:space="preserve"> efluentes</w:t>
      </w:r>
      <w:r w:rsidR="007A6CA5" w:rsidRPr="001C314E">
        <w:rPr>
          <w:rFonts w:ascii="Arial" w:hAnsi="Arial"/>
          <w:sz w:val="20"/>
        </w:rPr>
        <w:t>, a efectos de su acondicionamiento para cumplir con los requisitos legales</w:t>
      </w:r>
      <w:r w:rsidR="00980861" w:rsidRPr="001C314E">
        <w:rPr>
          <w:rFonts w:ascii="Arial" w:hAnsi="Arial" w:cs="Arial"/>
          <w:sz w:val="20"/>
          <w:szCs w:val="20"/>
        </w:rPr>
        <w:t xml:space="preserve"> medioambientales </w:t>
      </w:r>
      <w:r w:rsidR="007A6CA5" w:rsidRPr="001C314E">
        <w:rPr>
          <w:rFonts w:ascii="Arial" w:hAnsi="Arial"/>
          <w:sz w:val="20"/>
        </w:rPr>
        <w:t>para su envío al</w:t>
      </w:r>
      <w:r w:rsidR="00980861" w:rsidRPr="001C314E">
        <w:rPr>
          <w:rFonts w:ascii="Arial" w:hAnsi="Arial" w:cs="Arial"/>
          <w:sz w:val="20"/>
          <w:szCs w:val="20"/>
        </w:rPr>
        <w:t xml:space="preserve"> Río de la Plata</w:t>
      </w:r>
      <w:r w:rsidR="00F82CEA">
        <w:rPr>
          <w:rFonts w:ascii="Arial" w:hAnsi="Arial" w:cs="Arial"/>
          <w:sz w:val="20"/>
          <w:szCs w:val="20"/>
        </w:rPr>
        <w:t xml:space="preserve"> </w:t>
      </w:r>
      <w:r w:rsidR="00E4687C" w:rsidRPr="001C314E">
        <w:rPr>
          <w:rFonts w:ascii="Arial" w:hAnsi="Arial"/>
          <w:sz w:val="20"/>
        </w:rPr>
        <w:t>"El año que viene a la altura de esta fecha el primer producto de exportación del Uruguay se va a llamar la celulosa, me estoy refiriendo al volumen de plata, de dinero, porque va a entrar a funcionar la planta más grande del mundo, y va a tener un impacto. Lo hacemos facilitando la presencia de capital extranjero, pero esa suma no la teníamos, ni la tecnología ni mucho menos inserción para el mercado mundial", explicó el presidente.</w:t>
      </w:r>
      <w:r w:rsidR="00F82CEA" w:rsidRPr="001C314E">
        <w:rPr>
          <w:rFonts w:ascii="Arial" w:hAnsi="Arial"/>
          <w:sz w:val="20"/>
        </w:rPr>
        <w:t xml:space="preserve"> </w:t>
      </w:r>
    </w:p>
    <w:p w:rsidR="00471496" w:rsidRPr="001C314E" w:rsidRDefault="00980861" w:rsidP="00980861">
      <w:pPr>
        <w:jc w:val="both"/>
        <w:rPr>
          <w:rFonts w:ascii="Arial" w:hAnsi="Arial"/>
          <w:sz w:val="20"/>
        </w:rPr>
      </w:pPr>
      <w:r w:rsidRPr="001C314E">
        <w:rPr>
          <w:rFonts w:ascii="Arial" w:hAnsi="Arial" w:cs="Arial"/>
          <w:sz w:val="20"/>
          <w:szCs w:val="20"/>
        </w:rPr>
        <w:t xml:space="preserve"> </w:t>
      </w:r>
    </w:p>
    <w:p w:rsidR="00351C71" w:rsidRPr="001C314E" w:rsidRDefault="00471496" w:rsidP="00980861">
      <w:pPr>
        <w:jc w:val="both"/>
        <w:rPr>
          <w:rFonts w:ascii="Arial" w:hAnsi="Arial"/>
          <w:b/>
          <w:sz w:val="20"/>
        </w:rPr>
      </w:pPr>
      <w:r w:rsidRPr="001C314E">
        <w:rPr>
          <w:rFonts w:ascii="Arial" w:hAnsi="Arial"/>
          <w:b/>
          <w:sz w:val="20"/>
        </w:rPr>
        <w:t xml:space="preserve">DESCRIPCIÓN DE LOS DIFERENTES ARBOLES </w:t>
      </w:r>
      <w:r w:rsidR="00877DFB" w:rsidRPr="001C314E">
        <w:rPr>
          <w:rFonts w:ascii="Arial" w:hAnsi="Arial" w:cs="Arial"/>
          <w:b/>
          <w:sz w:val="20"/>
          <w:szCs w:val="20"/>
        </w:rPr>
        <w:t>MUESTREADOS</w:t>
      </w:r>
      <w:r w:rsidR="00877DFB" w:rsidRPr="001C314E">
        <w:rPr>
          <w:rFonts w:ascii="Arial" w:hAnsi="Arial"/>
          <w:b/>
          <w:sz w:val="20"/>
        </w:rPr>
        <w:t xml:space="preserve"> </w:t>
      </w:r>
      <w:r w:rsidRPr="001C314E">
        <w:rPr>
          <w:rFonts w:ascii="Arial" w:hAnsi="Arial"/>
          <w:b/>
          <w:sz w:val="20"/>
        </w:rPr>
        <w:t>EN LA ZONA INTANGIBLE</w:t>
      </w:r>
      <w:r w:rsidR="00980861" w:rsidRPr="001C314E">
        <w:rPr>
          <w:rFonts w:ascii="Arial" w:hAnsi="Arial" w:cs="Arial"/>
          <w:b/>
          <w:sz w:val="20"/>
          <w:szCs w:val="20"/>
        </w:rPr>
        <w:t xml:space="preserve"> </w:t>
      </w:r>
    </w:p>
    <w:p w:rsidR="00471496" w:rsidRPr="001C314E" w:rsidRDefault="00471496" w:rsidP="00980861">
      <w:pPr>
        <w:jc w:val="both"/>
        <w:rPr>
          <w:rFonts w:ascii="Arial" w:hAnsi="Arial"/>
          <w:sz w:val="20"/>
        </w:rPr>
      </w:pPr>
    </w:p>
    <w:p w:rsidR="00BA7CD6" w:rsidRPr="001C314E" w:rsidRDefault="00787558" w:rsidP="00980861">
      <w:pPr>
        <w:jc w:val="both"/>
        <w:rPr>
          <w:rFonts w:ascii="Arial" w:hAnsi="Arial"/>
          <w:sz w:val="20"/>
        </w:rPr>
      </w:pPr>
      <w:r w:rsidRPr="001C314E">
        <w:rPr>
          <w:rFonts w:ascii="Arial" w:hAnsi="Arial"/>
          <w:sz w:val="20"/>
        </w:rPr>
        <w:t>Acacia Caven(molina)molina</w:t>
      </w:r>
      <w:r w:rsidR="00436C2B" w:rsidRPr="001C314E">
        <w:rPr>
          <w:rFonts w:ascii="Arial" w:hAnsi="Arial"/>
          <w:sz w:val="20"/>
        </w:rPr>
        <w:t>:</w:t>
      </w:r>
    </w:p>
    <w:p w:rsidR="00351C71" w:rsidRPr="001C314E" w:rsidRDefault="00436C2B" w:rsidP="00980861">
      <w:pPr>
        <w:jc w:val="both"/>
        <w:rPr>
          <w:rFonts w:ascii="Arial" w:hAnsi="Arial"/>
          <w:sz w:val="20"/>
        </w:rPr>
      </w:pPr>
      <w:r w:rsidRPr="001C314E">
        <w:rPr>
          <w:rFonts w:ascii="Arial" w:hAnsi="Arial"/>
          <w:sz w:val="20"/>
        </w:rPr>
        <w:t xml:space="preserve"> Árbol o arbusto de hasta 6m. de altura, de copa redondeada, corteza castaño oscura con profundas grietas oblicuas. Ramas muy tortuosas y oscuras con características espinas gris claro dispuestas de a pares en los nudos de hasta 5 cm de largo. Hojas bipinnaticompuestas, caducas. Flores amarillas, muy pequeñas y perfumadas dispuestas en inflorescencias esféricas compactas con un pedúnculo corto de entre 4 y 18mm. El fruto es una chaucha leñosa castaño oscura, gruesa, de entre 4 y 7 cm de largo con el extremo punzante. Las semillas son verdosas, duras, de aproximadamente 6mm de diámetro.</w:t>
      </w:r>
    </w:p>
    <w:p w:rsidR="00BA7CD6" w:rsidRPr="001C314E" w:rsidRDefault="00787558" w:rsidP="00980861">
      <w:pPr>
        <w:jc w:val="both"/>
        <w:rPr>
          <w:rFonts w:ascii="Arial" w:hAnsi="Arial"/>
          <w:sz w:val="20"/>
        </w:rPr>
      </w:pPr>
      <w:r w:rsidRPr="001C314E">
        <w:rPr>
          <w:rFonts w:ascii="Arial" w:hAnsi="Arial"/>
          <w:sz w:val="20"/>
        </w:rPr>
        <w:t xml:space="preserve"> Acanthosyris spinescens Griseb.</w:t>
      </w:r>
    </w:p>
    <w:p w:rsidR="00980861" w:rsidRPr="001C314E" w:rsidRDefault="00980861" w:rsidP="00980861">
      <w:pPr>
        <w:jc w:val="both"/>
        <w:rPr>
          <w:rFonts w:ascii="Arial" w:hAnsi="Arial" w:cs="Arial"/>
          <w:sz w:val="20"/>
          <w:szCs w:val="20"/>
        </w:rPr>
      </w:pPr>
      <w:r w:rsidRPr="001C314E">
        <w:rPr>
          <w:rFonts w:ascii="Arial" w:hAnsi="Arial" w:cs="Arial"/>
          <w:sz w:val="20"/>
          <w:szCs w:val="20"/>
        </w:rPr>
        <w:t xml:space="preserve"> es un género de plantas con flor en la familia de las Santalaceae. Es nativo de Sudamérica Son plantas herbáceas o leñosas, hemiparásitas, con haustorios en las raíces de los huéspedes. Presentan hojas simples, habitualmente alternas. Las flores son inconspicuas, hermafroditas o unisexuales, actinomorfas, con perianto de tres a seis piezas, ovario ínfero, unilocular y carpelos abiertos. Los frutos pueden ser núculas o drupas.</w:t>
      </w:r>
    </w:p>
    <w:p w:rsidR="00980861" w:rsidRPr="001C314E" w:rsidRDefault="00980861" w:rsidP="00980861">
      <w:pPr>
        <w:jc w:val="both"/>
        <w:rPr>
          <w:rFonts w:ascii="Arial" w:hAnsi="Arial" w:cs="Arial"/>
          <w:sz w:val="20"/>
          <w:szCs w:val="20"/>
        </w:rPr>
      </w:pPr>
    </w:p>
    <w:p w:rsidR="00980861" w:rsidRPr="001C314E" w:rsidRDefault="00980861" w:rsidP="00980861">
      <w:pPr>
        <w:jc w:val="both"/>
        <w:rPr>
          <w:rFonts w:ascii="Arial" w:hAnsi="Arial" w:cs="Arial"/>
          <w:sz w:val="20"/>
          <w:szCs w:val="20"/>
        </w:rPr>
      </w:pPr>
      <w:r w:rsidRPr="002E23BC">
        <w:rPr>
          <w:rFonts w:ascii="Arial" w:hAnsi="Arial" w:cs="Arial"/>
          <w:sz w:val="20"/>
          <w:szCs w:val="20"/>
          <w:lang w:val="en-US"/>
        </w:rPr>
        <w:lastRenderedPageBreak/>
        <w:t xml:space="preserve">Allophylus edulis (A.St.-Hil., A.Juss. &amp; Cambess.) </w:t>
      </w:r>
      <w:r w:rsidRPr="001C314E">
        <w:rPr>
          <w:rFonts w:ascii="Arial" w:hAnsi="Arial" w:cs="Arial"/>
          <w:sz w:val="20"/>
          <w:szCs w:val="20"/>
        </w:rPr>
        <w:t>Radlk.</w:t>
      </w:r>
    </w:p>
    <w:p w:rsidR="00980861" w:rsidRPr="001C314E" w:rsidRDefault="00980861" w:rsidP="00980861">
      <w:pPr>
        <w:jc w:val="both"/>
        <w:rPr>
          <w:rFonts w:ascii="Arial" w:hAnsi="Arial" w:cs="Arial"/>
          <w:sz w:val="20"/>
          <w:szCs w:val="20"/>
        </w:rPr>
      </w:pPr>
      <w:r w:rsidRPr="001C314E">
        <w:rPr>
          <w:rFonts w:ascii="Arial" w:hAnsi="Arial" w:cs="Arial"/>
          <w:sz w:val="20"/>
          <w:szCs w:val="20"/>
        </w:rPr>
        <w:t>Es un arbolito o arbusto, dioico, de 4 a 7 m de altura (excepcionalmente 15 m), con tronco pardo rojizo, corteza escamosa. Tiene follaje persistente a semipersistente, verde claro. Hojas compuestas, trifoliadas, alternas, folíolos glabros, dentados, pedicelo corto, hasta sésiles. Flores pequeñas, blanquecinas, de 2 mm de diámetro, en racimillos; las masculinas con los filamentos de estambres pilosos; las femeninas con estigma trífido. Florece en agosto y sept. (primavera austral). Fruto drupa globosa de 7 a 11 mm de diámetro, amarilla y madura en rojo. Madura despareja en el racimillo, se ve fruta de varios colores al mismo tiempo. Fructifica de septiembre a noviembre. Su hábitat son montes fluviales y serranos</w:t>
      </w:r>
    </w:p>
    <w:p w:rsidR="00980861" w:rsidRPr="001C314E" w:rsidRDefault="00980861" w:rsidP="00980861">
      <w:pPr>
        <w:jc w:val="both"/>
        <w:rPr>
          <w:rFonts w:ascii="Arial" w:hAnsi="Arial" w:cs="Arial"/>
          <w:sz w:val="20"/>
          <w:szCs w:val="20"/>
        </w:rPr>
      </w:pPr>
    </w:p>
    <w:p w:rsidR="00980861" w:rsidRPr="002E23BC" w:rsidRDefault="00980861" w:rsidP="00980861">
      <w:pPr>
        <w:jc w:val="both"/>
        <w:rPr>
          <w:rFonts w:ascii="Arial" w:hAnsi="Arial" w:cs="Arial"/>
          <w:sz w:val="20"/>
          <w:szCs w:val="20"/>
        </w:rPr>
      </w:pPr>
      <w:r w:rsidRPr="002E23BC">
        <w:rPr>
          <w:rFonts w:ascii="Arial" w:hAnsi="Arial" w:cs="Arial"/>
          <w:sz w:val="20"/>
          <w:szCs w:val="20"/>
        </w:rPr>
        <w:t>Blepharocalyx salicifolius (Kunth) O.Berg:</w:t>
      </w:r>
    </w:p>
    <w:p w:rsidR="00980861" w:rsidRPr="001C314E" w:rsidRDefault="00980861" w:rsidP="00980861">
      <w:pPr>
        <w:jc w:val="both"/>
        <w:rPr>
          <w:rFonts w:ascii="Arial" w:hAnsi="Arial" w:cs="Arial"/>
          <w:sz w:val="20"/>
          <w:szCs w:val="20"/>
        </w:rPr>
      </w:pPr>
      <w:r w:rsidRPr="002E23BC">
        <w:rPr>
          <w:rFonts w:ascii="Arial" w:hAnsi="Arial" w:cs="Arial"/>
          <w:sz w:val="20"/>
          <w:szCs w:val="20"/>
        </w:rPr>
        <w:t xml:space="preserve"> </w:t>
      </w:r>
      <w:r w:rsidRPr="001C314E">
        <w:rPr>
          <w:rFonts w:ascii="Arial" w:hAnsi="Arial" w:cs="Arial"/>
          <w:sz w:val="20"/>
          <w:szCs w:val="20"/>
        </w:rPr>
        <w:t>Árbol de entre 3 y 6 m. Tronco grueso, oscuro, corteza finamente agrietada, con follaje es persistente, color verde brillante, que desde lejos parece gris plateado. Tiene hojas simples, opuestas, lanceoladas, 3,5-5,5 cm de largo. Ápice acuminado o apiculado, de bordes íntegros, y más claras en el envés.Las flores blanquecinas, de 1 cm de diámetro, a modos de ramilletes se presentan en inflorescencias di o trifloras, 4 pétalos, 4 sépalos, numerosos estambres. Florece en primavera. Los frutos son bayas redondas, pequeñas de alrededor de 1cm de diámetro, que van del amarillo al rojo-púrpura según la madurez (observándose diferentes estadios simultáneamente). Son comestibles de sabor amargo, ligeramente dulce y mentolado, recuerdan al aroma del follaje, se les da principalmente un uso medicinal. Presentan de una a cuatro semillas en su interior.</w:t>
      </w:r>
      <w:r w:rsidR="00877DFB">
        <w:rPr>
          <w:rFonts w:ascii="Arial" w:hAnsi="Arial" w:cs="Arial"/>
          <w:sz w:val="20"/>
          <w:szCs w:val="20"/>
        </w:rPr>
        <w:t xml:space="preserve"> </w:t>
      </w:r>
      <w:r w:rsidRPr="001C314E">
        <w:rPr>
          <w:rFonts w:ascii="Arial" w:hAnsi="Arial" w:cs="Arial"/>
          <w:sz w:val="20"/>
          <w:szCs w:val="20"/>
        </w:rPr>
        <w:t>La madera es dura, indiferenciada entre albura y duramen, color castaño claro, tonos grises, anillos poco demarcados, textura muy fina y grano oblícuo, resistente, de buena calidad, dura y pesada.</w:t>
      </w:r>
    </w:p>
    <w:p w:rsidR="00980861" w:rsidRPr="001C314E" w:rsidRDefault="00980861" w:rsidP="00980861">
      <w:pPr>
        <w:jc w:val="both"/>
        <w:rPr>
          <w:rFonts w:ascii="Arial" w:hAnsi="Arial" w:cs="Arial"/>
          <w:sz w:val="20"/>
          <w:szCs w:val="20"/>
        </w:rPr>
      </w:pPr>
    </w:p>
    <w:p w:rsidR="00980861" w:rsidRPr="001C314E" w:rsidRDefault="00980861" w:rsidP="00980861">
      <w:pPr>
        <w:jc w:val="both"/>
        <w:rPr>
          <w:rFonts w:ascii="Arial" w:hAnsi="Arial" w:cs="Arial"/>
          <w:sz w:val="20"/>
          <w:szCs w:val="20"/>
        </w:rPr>
      </w:pPr>
      <w:r w:rsidRPr="001C314E">
        <w:rPr>
          <w:rFonts w:ascii="Arial" w:hAnsi="Arial" w:cs="Arial"/>
          <w:sz w:val="20"/>
          <w:szCs w:val="20"/>
        </w:rPr>
        <w:t>Celtis tala Gillies ex Planch.</w:t>
      </w:r>
    </w:p>
    <w:p w:rsidR="00980861" w:rsidRPr="001C314E" w:rsidRDefault="00980861" w:rsidP="00980861">
      <w:pPr>
        <w:jc w:val="both"/>
        <w:rPr>
          <w:rFonts w:ascii="Arial" w:hAnsi="Arial" w:cs="Arial"/>
          <w:sz w:val="20"/>
          <w:szCs w:val="20"/>
        </w:rPr>
      </w:pPr>
      <w:r w:rsidRPr="001C314E">
        <w:rPr>
          <w:rFonts w:ascii="Arial" w:hAnsi="Arial" w:cs="Arial"/>
          <w:sz w:val="20"/>
          <w:szCs w:val="20"/>
        </w:rPr>
        <w:t>El tala es un árbol de porte medio, entre 4 y 7 m de altura. Según la disponibilidad de agua puede adoptar hábito arbóreo o arbustivo. Está recubierto de una corteza clara, de color pardo grisáceo, que se vuelve dehiscente en los ejemplares adultos. Ramifica abundantemente, produciendo un denso enramado en zigzag con</w:t>
      </w:r>
      <w:r w:rsidR="00877DFB">
        <w:rPr>
          <w:rFonts w:ascii="Arial" w:hAnsi="Arial" w:cs="Arial"/>
          <w:sz w:val="20"/>
          <w:szCs w:val="20"/>
        </w:rPr>
        <w:t xml:space="preserve"> </w:t>
      </w:r>
      <w:r w:rsidRPr="001C314E">
        <w:rPr>
          <w:rFonts w:ascii="Arial" w:hAnsi="Arial" w:cs="Arial"/>
          <w:sz w:val="20"/>
          <w:szCs w:val="20"/>
        </w:rPr>
        <w:t>fuertes espinas geminadas en las axilas foliares, rectas, de hasta 15 mm de largo. Presenta hojas alternas, pecioladas, simples, con la lámina aovada de hasta 35 x 20 mm, la base redondeada y el margen aserrado en la región apical</w:t>
      </w:r>
    </w:p>
    <w:p w:rsidR="00980861" w:rsidRPr="001C314E" w:rsidRDefault="00980861" w:rsidP="00980861">
      <w:pPr>
        <w:jc w:val="both"/>
        <w:rPr>
          <w:rFonts w:ascii="Arial" w:hAnsi="Arial" w:cs="Arial"/>
          <w:sz w:val="20"/>
          <w:szCs w:val="20"/>
        </w:rPr>
      </w:pPr>
    </w:p>
    <w:p w:rsidR="00980861" w:rsidRPr="001C314E" w:rsidRDefault="00980861" w:rsidP="00980861">
      <w:pPr>
        <w:jc w:val="both"/>
        <w:rPr>
          <w:rFonts w:ascii="Arial" w:hAnsi="Arial" w:cs="Arial"/>
          <w:sz w:val="20"/>
          <w:szCs w:val="20"/>
        </w:rPr>
      </w:pPr>
      <w:r w:rsidRPr="001C314E">
        <w:rPr>
          <w:rFonts w:ascii="Arial" w:hAnsi="Arial" w:cs="Arial"/>
          <w:sz w:val="20"/>
          <w:szCs w:val="20"/>
        </w:rPr>
        <w:t>Cereus uruguayanus R. Kiesling</w:t>
      </w:r>
    </w:p>
    <w:p w:rsidR="00980861" w:rsidRPr="001C314E" w:rsidRDefault="00980861" w:rsidP="00980861">
      <w:pPr>
        <w:jc w:val="both"/>
        <w:rPr>
          <w:rFonts w:ascii="Arial" w:hAnsi="Arial" w:cs="Arial"/>
          <w:sz w:val="20"/>
          <w:szCs w:val="20"/>
        </w:rPr>
      </w:pPr>
      <w:r w:rsidRPr="001C314E">
        <w:rPr>
          <w:rFonts w:ascii="Arial" w:hAnsi="Arial" w:cs="Arial"/>
          <w:sz w:val="20"/>
          <w:szCs w:val="20"/>
        </w:rPr>
        <w:t xml:space="preserve"> es originaria del estado de Río Grande del Sur en el sur delBrasil, de todo el Uruguay, y del este de la Argentina, en el este de la provincia de Entre Ríos, la isla Martín García, y las antiguas barrancas parano - platenses bonaerenses. La característica de esta variedad es la distorsión que presentan sus costillas. La planta crece formando un apretado montón de tallos retorcidos. Existen varios grados de monstruosidad en esta variedad y puede aparecer tanto en plantas cultivadas por semilla como en especímenes ya crecidos, debido a una mutación gemaria.</w:t>
      </w:r>
    </w:p>
    <w:p w:rsidR="00980861" w:rsidRPr="001C314E" w:rsidRDefault="00980861" w:rsidP="00980861">
      <w:pPr>
        <w:jc w:val="both"/>
        <w:rPr>
          <w:rFonts w:ascii="Arial" w:hAnsi="Arial" w:cs="Arial"/>
          <w:sz w:val="20"/>
          <w:szCs w:val="20"/>
        </w:rPr>
      </w:pPr>
    </w:p>
    <w:p w:rsidR="00980861" w:rsidRPr="001C314E" w:rsidRDefault="00980861" w:rsidP="00980861">
      <w:pPr>
        <w:jc w:val="both"/>
        <w:rPr>
          <w:rFonts w:ascii="Arial" w:hAnsi="Arial" w:cs="Arial"/>
          <w:sz w:val="20"/>
          <w:szCs w:val="20"/>
        </w:rPr>
      </w:pPr>
      <w:r w:rsidRPr="001C314E">
        <w:rPr>
          <w:rFonts w:ascii="Arial" w:hAnsi="Arial" w:cs="Arial"/>
          <w:sz w:val="20"/>
          <w:szCs w:val="20"/>
        </w:rPr>
        <w:t xml:space="preserve">Citharexylum montevidense (Spreng.) </w:t>
      </w:r>
    </w:p>
    <w:p w:rsidR="00980861" w:rsidRPr="001C314E" w:rsidRDefault="00877DFB" w:rsidP="00980861">
      <w:pPr>
        <w:jc w:val="both"/>
        <w:rPr>
          <w:rFonts w:ascii="Arial" w:hAnsi="Arial" w:cs="Arial"/>
          <w:sz w:val="20"/>
          <w:szCs w:val="20"/>
        </w:rPr>
      </w:pPr>
      <w:r w:rsidRPr="001C314E">
        <w:rPr>
          <w:rFonts w:ascii="Arial" w:hAnsi="Arial" w:cs="Arial"/>
          <w:sz w:val="20"/>
          <w:szCs w:val="20"/>
        </w:rPr>
        <w:lastRenderedPageBreak/>
        <w:t xml:space="preserve">Es </w:t>
      </w:r>
      <w:r w:rsidR="00980861" w:rsidRPr="001C314E">
        <w:rPr>
          <w:rFonts w:ascii="Arial" w:hAnsi="Arial" w:cs="Arial"/>
          <w:sz w:val="20"/>
          <w:szCs w:val="20"/>
        </w:rPr>
        <w:t>una especie de planta fanerógamapertenec</w:t>
      </w:r>
      <w:r>
        <w:rPr>
          <w:rFonts w:ascii="Arial" w:hAnsi="Arial" w:cs="Arial"/>
          <w:sz w:val="20"/>
          <w:szCs w:val="20"/>
        </w:rPr>
        <w:t>iente a la familia Verbenaceae.</w:t>
      </w:r>
      <w:r w:rsidR="00980861" w:rsidRPr="001C314E">
        <w:rPr>
          <w:rFonts w:ascii="Arial" w:hAnsi="Arial" w:cs="Arial"/>
          <w:sz w:val="20"/>
          <w:szCs w:val="20"/>
        </w:rPr>
        <w:t>Alcanza 8 m de altura (raramente 12 m), espinoso, copa globosa. Follaje persistente, verde oscuro; ramillas cuadrangulares, y dos espinas por nudo. Hojas simples, opuestas, elípticas a obovadas, dentadas o enteras, de 5-11cm de largo; ápice agudo, base cuneada; pecíolo de 9-12 mm de largo. Flores en espigas, cilíndricas, tubulosas, amarillentas, muy perfumadas; floreciendo en primavera. Fruto drupa roja, esférica, 7-9 mm de diámetro; fructifica en otoño.</w:t>
      </w:r>
    </w:p>
    <w:p w:rsidR="00980861" w:rsidRPr="001C314E" w:rsidRDefault="00980861" w:rsidP="00980861">
      <w:pPr>
        <w:jc w:val="both"/>
        <w:rPr>
          <w:rFonts w:ascii="Arial" w:hAnsi="Arial" w:cs="Arial"/>
          <w:sz w:val="20"/>
          <w:szCs w:val="20"/>
        </w:rPr>
      </w:pPr>
    </w:p>
    <w:p w:rsidR="00980861" w:rsidRPr="001C314E" w:rsidRDefault="00980861" w:rsidP="00980861">
      <w:pPr>
        <w:jc w:val="both"/>
        <w:rPr>
          <w:rFonts w:ascii="Arial" w:hAnsi="Arial" w:cs="Arial"/>
          <w:sz w:val="20"/>
          <w:szCs w:val="20"/>
        </w:rPr>
      </w:pPr>
      <w:r w:rsidRPr="001C314E">
        <w:rPr>
          <w:rFonts w:ascii="Arial" w:hAnsi="Arial" w:cs="Arial"/>
          <w:sz w:val="20"/>
          <w:szCs w:val="20"/>
        </w:rPr>
        <w:t>Citrus reticulata Blanco</w:t>
      </w:r>
    </w:p>
    <w:p w:rsidR="00980861" w:rsidRPr="001C314E" w:rsidRDefault="002E23BC" w:rsidP="00980861">
      <w:pPr>
        <w:jc w:val="both"/>
        <w:rPr>
          <w:rFonts w:ascii="Arial" w:hAnsi="Arial" w:cs="Arial"/>
          <w:sz w:val="20"/>
          <w:szCs w:val="20"/>
        </w:rPr>
      </w:pPr>
      <w:r>
        <w:rPr>
          <w:rFonts w:ascii="Arial" w:hAnsi="Arial" w:cs="Arial"/>
          <w:sz w:val="20"/>
          <w:szCs w:val="20"/>
        </w:rPr>
        <w:t>E</w:t>
      </w:r>
      <w:r w:rsidR="00980861" w:rsidRPr="001C314E">
        <w:rPr>
          <w:rFonts w:ascii="Arial" w:hAnsi="Arial" w:cs="Arial"/>
          <w:sz w:val="20"/>
          <w:szCs w:val="20"/>
        </w:rPr>
        <w:t>s un árbol que pertenece al género botánico Citrus, en la familia de las Rutáceas (con más de 1600 especies) de características similares al naranjo, aunque más pequeño y de forma esferoide. Su pulpa está formada por un considerable número de gajos llenos de jugo que contienen gran cantidad de vitamina C, flavonoides y aceites esenciales.</w:t>
      </w:r>
      <w:r w:rsidR="00F82CEA">
        <w:rPr>
          <w:rFonts w:ascii="Arial" w:hAnsi="Arial" w:cs="Arial"/>
          <w:sz w:val="20"/>
          <w:szCs w:val="20"/>
        </w:rPr>
        <w:t xml:space="preserve"> </w:t>
      </w:r>
      <w:r w:rsidR="00980861" w:rsidRPr="001C314E">
        <w:rPr>
          <w:rFonts w:ascii="Arial" w:hAnsi="Arial" w:cs="Arial"/>
          <w:sz w:val="20"/>
          <w:szCs w:val="20"/>
        </w:rPr>
        <w:t>El árbol se conoce vulgarmente por el nombre de mandarino y sus frutos como mandarina.</w:t>
      </w:r>
      <w:r w:rsidR="00980861" w:rsidRPr="001C314E">
        <w:rPr>
          <w:rFonts w:ascii="Arial" w:hAnsi="Arial" w:cs="Arial"/>
          <w:sz w:val="20"/>
          <w:szCs w:val="20"/>
        </w:rPr>
        <w:cr/>
      </w:r>
    </w:p>
    <w:p w:rsidR="00980861" w:rsidRPr="001C314E" w:rsidRDefault="00980861" w:rsidP="00980861">
      <w:pPr>
        <w:jc w:val="both"/>
        <w:rPr>
          <w:rFonts w:ascii="Arial" w:hAnsi="Arial" w:cs="Arial"/>
          <w:sz w:val="20"/>
          <w:szCs w:val="20"/>
        </w:rPr>
      </w:pPr>
      <w:r w:rsidRPr="001C314E">
        <w:rPr>
          <w:rFonts w:ascii="Arial" w:hAnsi="Arial" w:cs="Arial"/>
          <w:sz w:val="20"/>
          <w:szCs w:val="20"/>
        </w:rPr>
        <w:t xml:space="preserve">Dodonaea viscosa (L.) Jacq. </w:t>
      </w:r>
    </w:p>
    <w:p w:rsidR="00980861" w:rsidRPr="001C314E" w:rsidRDefault="002E23BC" w:rsidP="00980861">
      <w:pPr>
        <w:jc w:val="both"/>
        <w:rPr>
          <w:rFonts w:ascii="Arial" w:hAnsi="Arial" w:cs="Arial"/>
          <w:sz w:val="20"/>
          <w:szCs w:val="20"/>
        </w:rPr>
      </w:pPr>
      <w:r>
        <w:rPr>
          <w:rFonts w:ascii="Arial" w:hAnsi="Arial" w:cs="Arial"/>
          <w:sz w:val="20"/>
          <w:szCs w:val="20"/>
        </w:rPr>
        <w:t>E</w:t>
      </w:r>
      <w:r w:rsidR="00980861" w:rsidRPr="001C314E">
        <w:rPr>
          <w:rFonts w:ascii="Arial" w:hAnsi="Arial" w:cs="Arial"/>
          <w:sz w:val="20"/>
          <w:szCs w:val="20"/>
        </w:rPr>
        <w:t>s una especie de la familia Sapindaceae; con una distribución cosmopolita en regiones tropicales, subtropicales y templadas de África, América, sur de Asia y Australasia.</w:t>
      </w:r>
      <w:r w:rsidR="00877DFB">
        <w:rPr>
          <w:rFonts w:ascii="Arial" w:hAnsi="Arial" w:cs="Arial"/>
          <w:sz w:val="20"/>
          <w:szCs w:val="20"/>
        </w:rPr>
        <w:t xml:space="preserve"> </w:t>
      </w:r>
      <w:r w:rsidR="00980861" w:rsidRPr="001C314E">
        <w:rPr>
          <w:rFonts w:ascii="Arial" w:hAnsi="Arial" w:cs="Arial"/>
          <w:sz w:val="20"/>
          <w:szCs w:val="20"/>
        </w:rPr>
        <w:t>Es un arbusto de cerca de 1-3 m de altura, raramente árbol de 10 m de altura. Hojas simples, elípticas, 6-13 cm de longitud y 2-4 cm de ancho que segregan una sustancia resinosa. Las flores van del amarillo al anaranjado rojizo, en racimos cortos. El fruto es una cápsula de 2 cm de ancho, pardas al madurar, con 2 o 3 alas.</w:t>
      </w:r>
      <w:r w:rsidR="00877DFB">
        <w:rPr>
          <w:rFonts w:ascii="Arial" w:hAnsi="Arial" w:cs="Arial"/>
          <w:sz w:val="20"/>
          <w:szCs w:val="20"/>
        </w:rPr>
        <w:t xml:space="preserve"> </w:t>
      </w:r>
      <w:r w:rsidR="00980861" w:rsidRPr="001C314E">
        <w:rPr>
          <w:rFonts w:ascii="Arial" w:hAnsi="Arial" w:cs="Arial"/>
          <w:sz w:val="20"/>
          <w:szCs w:val="20"/>
        </w:rPr>
        <w:t>La madera es extremadamente dura y duradera.</w:t>
      </w:r>
      <w:r w:rsidR="00980861" w:rsidRPr="001C314E">
        <w:rPr>
          <w:rFonts w:ascii="Arial" w:hAnsi="Arial" w:cs="Arial"/>
          <w:sz w:val="20"/>
          <w:szCs w:val="20"/>
        </w:rPr>
        <w:cr/>
      </w:r>
    </w:p>
    <w:p w:rsidR="00980861" w:rsidRPr="001C314E" w:rsidRDefault="00980861" w:rsidP="00980861">
      <w:pPr>
        <w:jc w:val="both"/>
        <w:rPr>
          <w:rFonts w:ascii="Arial" w:hAnsi="Arial" w:cs="Arial"/>
          <w:sz w:val="20"/>
          <w:szCs w:val="20"/>
        </w:rPr>
      </w:pPr>
      <w:r w:rsidRPr="001C314E">
        <w:rPr>
          <w:rFonts w:ascii="Arial" w:hAnsi="Arial" w:cs="Arial"/>
          <w:sz w:val="20"/>
          <w:szCs w:val="20"/>
        </w:rPr>
        <w:t>Enterolobium contortisiliquum (Vell.) Morong</w:t>
      </w:r>
    </w:p>
    <w:p w:rsidR="00980861" w:rsidRPr="001C314E" w:rsidRDefault="00980861" w:rsidP="00980861">
      <w:pPr>
        <w:jc w:val="both"/>
        <w:rPr>
          <w:rFonts w:ascii="Arial" w:hAnsi="Arial" w:cs="Arial"/>
          <w:sz w:val="20"/>
          <w:szCs w:val="20"/>
        </w:rPr>
      </w:pPr>
      <w:r w:rsidRPr="001C314E">
        <w:rPr>
          <w:rFonts w:ascii="Arial" w:hAnsi="Arial" w:cs="Arial"/>
          <w:sz w:val="20"/>
          <w:szCs w:val="20"/>
        </w:rPr>
        <w:t xml:space="preserve"> El timbó colorado, timbó-puitá, guanacaste, pacará u oreja de negro(Enterolobium contortisiliquum) es un árbol natural de las regiones tropicales y subtropicales de América del Sur, de majestuoso porte. Es un árbol de gran tamaño, que llega a alcanzar los 30 m de altura y un diámetro de 2 m en el fuste, aunque se han registrado ejemplares de más del triple de este diámetro. Es bastante heliófilo, por lo que los ejemplares que crecen en asociación o en entornos selváticos tienden a poseer un fuste recto, mientras que los ejemplares solitarios suelen ser tortuosos. La copa es ancha y de forma hemisférica.</w:t>
      </w:r>
    </w:p>
    <w:p w:rsidR="00980861" w:rsidRPr="001C314E" w:rsidRDefault="00980861" w:rsidP="00980861">
      <w:pPr>
        <w:jc w:val="both"/>
        <w:rPr>
          <w:rFonts w:ascii="Arial" w:hAnsi="Arial" w:cs="Arial"/>
          <w:sz w:val="20"/>
          <w:szCs w:val="20"/>
        </w:rPr>
      </w:pPr>
    </w:p>
    <w:p w:rsidR="00980861" w:rsidRPr="001C314E" w:rsidRDefault="00980861" w:rsidP="00980861">
      <w:pPr>
        <w:jc w:val="both"/>
        <w:rPr>
          <w:rFonts w:ascii="Arial" w:hAnsi="Arial" w:cs="Arial"/>
          <w:sz w:val="20"/>
          <w:szCs w:val="20"/>
        </w:rPr>
      </w:pPr>
      <w:r w:rsidRPr="001C314E">
        <w:rPr>
          <w:rFonts w:ascii="Arial" w:hAnsi="Arial" w:cs="Arial"/>
          <w:sz w:val="20"/>
          <w:szCs w:val="20"/>
        </w:rPr>
        <w:t>Erythrina crista-galli L.</w:t>
      </w:r>
    </w:p>
    <w:p w:rsidR="00980861" w:rsidRPr="001C314E" w:rsidRDefault="00980861" w:rsidP="00980861">
      <w:pPr>
        <w:jc w:val="both"/>
        <w:rPr>
          <w:rFonts w:ascii="Arial" w:hAnsi="Arial" w:cs="Arial"/>
          <w:sz w:val="20"/>
          <w:szCs w:val="20"/>
        </w:rPr>
      </w:pPr>
      <w:r w:rsidRPr="001C314E">
        <w:rPr>
          <w:rFonts w:ascii="Arial" w:hAnsi="Arial" w:cs="Arial"/>
          <w:sz w:val="20"/>
          <w:szCs w:val="20"/>
        </w:rPr>
        <w:t xml:space="preserve"> es un género de la familia Fabaceae distribuido por las regiones tropicales y subtropicales del mundo entero.</w:t>
      </w:r>
      <w:r w:rsidR="00877DFB">
        <w:rPr>
          <w:rFonts w:ascii="Arial" w:hAnsi="Arial" w:cs="Arial"/>
          <w:sz w:val="20"/>
          <w:szCs w:val="20"/>
        </w:rPr>
        <w:t xml:space="preserve"> </w:t>
      </w:r>
      <w:r w:rsidRPr="001C314E">
        <w:rPr>
          <w:rFonts w:ascii="Arial" w:hAnsi="Arial" w:cs="Arial"/>
          <w:sz w:val="20"/>
          <w:szCs w:val="20"/>
        </w:rPr>
        <w:t>Sus miembros son árboles cuyas alturas superan los 30 m. El nombre común de árbol del coral se usa en horticultura para referirse colectivamente a este género de árboles, aunque también se llaman así diferentes plantas no emparentadas con ellos. El color rojo de las flores de algunas especies también podría ser el origen del nombre vulgar. Sin embargo, el crecimiento de las ramas, que se asemejan a la forma del coral marino, no específicamente a su color, sería una fuente alternativa de su etimología.</w:t>
      </w:r>
    </w:p>
    <w:p w:rsidR="00980861" w:rsidRPr="001C314E" w:rsidRDefault="00980861" w:rsidP="00980861">
      <w:pPr>
        <w:jc w:val="both"/>
        <w:rPr>
          <w:rFonts w:ascii="Arial" w:hAnsi="Arial" w:cs="Arial"/>
          <w:sz w:val="20"/>
          <w:szCs w:val="20"/>
        </w:rPr>
      </w:pPr>
    </w:p>
    <w:p w:rsidR="00877DFB" w:rsidRDefault="00980861" w:rsidP="00980861">
      <w:pPr>
        <w:jc w:val="both"/>
        <w:rPr>
          <w:rFonts w:ascii="Arial" w:hAnsi="Arial" w:cs="Arial"/>
          <w:sz w:val="20"/>
          <w:szCs w:val="20"/>
        </w:rPr>
      </w:pPr>
      <w:r w:rsidRPr="001C314E">
        <w:rPr>
          <w:rFonts w:ascii="Arial" w:hAnsi="Arial" w:cs="Arial"/>
          <w:sz w:val="20"/>
          <w:szCs w:val="20"/>
        </w:rPr>
        <w:t xml:space="preserve">Eugenia uruguayensis Camb. </w:t>
      </w:r>
    </w:p>
    <w:p w:rsidR="00980861" w:rsidRPr="001C314E" w:rsidRDefault="00980861" w:rsidP="00980861">
      <w:pPr>
        <w:jc w:val="both"/>
        <w:rPr>
          <w:rFonts w:ascii="Arial" w:hAnsi="Arial" w:cs="Arial"/>
          <w:sz w:val="20"/>
          <w:szCs w:val="20"/>
        </w:rPr>
      </w:pPr>
      <w:r w:rsidRPr="001C314E">
        <w:rPr>
          <w:rFonts w:ascii="Arial" w:hAnsi="Arial" w:cs="Arial"/>
          <w:sz w:val="20"/>
          <w:szCs w:val="20"/>
        </w:rPr>
        <w:t xml:space="preserve">El guayabo blanco (Eugenia uruguayensis) es un árbol o arbusto de 3 a 5 m de altura, perteneciente a la familia de las Mirtáceas. Es originario del sur de Brasil; norte de Argentina, y </w:t>
      </w:r>
      <w:r w:rsidRPr="001C314E">
        <w:rPr>
          <w:rFonts w:ascii="Arial" w:hAnsi="Arial" w:cs="Arial"/>
          <w:sz w:val="20"/>
          <w:szCs w:val="20"/>
        </w:rPr>
        <w:lastRenderedPageBreak/>
        <w:t>Uruguay. Su copa es densa. Su corteza es maculada (con manchas) y escamosa. Es de follaje persistente.</w:t>
      </w:r>
      <w:r w:rsidR="00877DFB">
        <w:rPr>
          <w:rFonts w:ascii="Arial" w:hAnsi="Arial" w:cs="Arial"/>
          <w:sz w:val="20"/>
          <w:szCs w:val="20"/>
        </w:rPr>
        <w:t xml:space="preserve"> </w:t>
      </w:r>
      <w:r w:rsidRPr="001C314E">
        <w:rPr>
          <w:rFonts w:ascii="Arial" w:hAnsi="Arial" w:cs="Arial"/>
          <w:sz w:val="20"/>
          <w:szCs w:val="20"/>
        </w:rPr>
        <w:t>Hojas simples, pecioladas, de 5-7 cm de largo y 1,8-3 cm de ancho, lámina coriácea, simétricas, micrófilos elípticos; con base aguda cuneada y ápice agudo y atenuado. Margen entero. Pecíolo normal y marginal, glabro, 5-7 mm de largo y 1-1,5 mm de ancho. Vena paramarginal formada por los arcos de venas de segunda categoría, y vena intramarginal formada por los ojales de venas de tercera categoría. 10 a 14 pares de venas secundarias, emergen irregularmente en ángulo agudo (45º-60º), irregularmente curvadas (en la base decurrentes y, en el centro-ápice sinuosas o rectas), espaciadas de manera uniforme. Áreas intercostales bien desarrolladas, con una vena intersecundaria (simple o compuesta). Venación de tercera y cuarta categoría reticulada al azar. Las venas de tercera categoría emergen irregularmente en ángulo recto-obtuso, y siguen un curso sinuoso. Venación de quinta categoría dicotomizada. Aréolas moderadamente desarrolladas, y orientadas al azar. Vénulas ramificadas 1 o dos veces. Venación de mayor orden sexto. Venación última marginal ojalada completa.</w:t>
      </w:r>
    </w:p>
    <w:p w:rsidR="00980861" w:rsidRPr="001C314E" w:rsidRDefault="00980861" w:rsidP="00980861">
      <w:pPr>
        <w:jc w:val="both"/>
        <w:rPr>
          <w:rFonts w:ascii="Arial" w:hAnsi="Arial" w:cs="Arial"/>
          <w:sz w:val="20"/>
          <w:szCs w:val="20"/>
        </w:rPr>
      </w:pPr>
    </w:p>
    <w:p w:rsidR="00980861" w:rsidRPr="001C314E" w:rsidRDefault="00980861" w:rsidP="00980861">
      <w:pPr>
        <w:jc w:val="both"/>
        <w:rPr>
          <w:rFonts w:ascii="Arial" w:hAnsi="Arial" w:cs="Arial"/>
          <w:sz w:val="20"/>
          <w:szCs w:val="20"/>
        </w:rPr>
      </w:pPr>
      <w:r w:rsidRPr="001C314E">
        <w:rPr>
          <w:rFonts w:ascii="Arial" w:hAnsi="Arial" w:cs="Arial"/>
          <w:sz w:val="20"/>
          <w:szCs w:val="20"/>
        </w:rPr>
        <w:t xml:space="preserve">Fagara hymalis(St. Hill)Engler </w:t>
      </w:r>
    </w:p>
    <w:p w:rsidR="00980861" w:rsidRPr="001C314E" w:rsidRDefault="00980861" w:rsidP="00980861">
      <w:pPr>
        <w:jc w:val="both"/>
        <w:rPr>
          <w:rFonts w:ascii="Arial" w:hAnsi="Arial" w:cs="Arial"/>
          <w:sz w:val="20"/>
          <w:szCs w:val="20"/>
        </w:rPr>
      </w:pPr>
      <w:r w:rsidRPr="001C314E">
        <w:rPr>
          <w:rFonts w:ascii="Arial" w:hAnsi="Arial" w:cs="Arial"/>
          <w:sz w:val="20"/>
          <w:szCs w:val="20"/>
        </w:rPr>
        <w:t xml:space="preserve"> es una especie arbórea perteneciente a la familia de las rutáceas. Es un arbusto o pequeño árbol que alcanza un tamaño de 2–12 m de alto, a veces decumbente, troncos y ramas armadas con acúleos. Las hojas alternas e imparipinnadas, de 4-9 cm de largo, ápice obtuso, base truncada, margen crenulado. Las inflorescencias son terminales y axilares, de 1-3 cm de largo. Semillas de 3-4 mm de largo</w:t>
      </w:r>
    </w:p>
    <w:p w:rsidR="00980861" w:rsidRPr="001C314E" w:rsidRDefault="00980861" w:rsidP="00980861">
      <w:pPr>
        <w:jc w:val="both"/>
        <w:rPr>
          <w:rFonts w:ascii="Arial" w:hAnsi="Arial" w:cs="Arial"/>
          <w:sz w:val="20"/>
          <w:szCs w:val="20"/>
        </w:rPr>
      </w:pPr>
    </w:p>
    <w:p w:rsidR="00980861" w:rsidRPr="001C314E" w:rsidRDefault="00980861" w:rsidP="00980861">
      <w:pPr>
        <w:jc w:val="both"/>
        <w:rPr>
          <w:rFonts w:ascii="Arial" w:hAnsi="Arial" w:cs="Arial"/>
          <w:sz w:val="20"/>
          <w:szCs w:val="20"/>
        </w:rPr>
      </w:pPr>
      <w:r w:rsidRPr="001C314E">
        <w:rPr>
          <w:rFonts w:ascii="Arial" w:hAnsi="Arial" w:cs="Arial"/>
          <w:sz w:val="20"/>
          <w:szCs w:val="20"/>
        </w:rPr>
        <w:t>Ficus luschnathiana (Miq.)</w:t>
      </w:r>
    </w:p>
    <w:p w:rsidR="00980861" w:rsidRPr="001C314E" w:rsidRDefault="00980861" w:rsidP="00980861">
      <w:pPr>
        <w:jc w:val="both"/>
        <w:rPr>
          <w:rFonts w:ascii="Arial" w:hAnsi="Arial" w:cs="Arial"/>
          <w:sz w:val="20"/>
          <w:szCs w:val="20"/>
        </w:rPr>
      </w:pPr>
      <w:r w:rsidRPr="001C314E">
        <w:rPr>
          <w:rFonts w:ascii="Arial" w:hAnsi="Arial" w:cs="Arial"/>
          <w:sz w:val="20"/>
          <w:szCs w:val="20"/>
        </w:rPr>
        <w:t xml:space="preserve"> comúnmente llamado higuerón o ibapoy, es una especie de planta epifita de la familia Moraceae. Es endémica de Brasil,Argentina, Paraguay, Uruguay. Es un árbol monoico, siempreverde, epifita y estrangulador, lactescente, con siconos subglobosos. La polinización se hace mediante simbiosis conhimenópteros de la familia Agaonidae, habiendo protoginia.</w:t>
      </w:r>
      <w:r w:rsidRPr="001C314E">
        <w:rPr>
          <w:rFonts w:ascii="Arial" w:hAnsi="Arial" w:cs="Arial"/>
          <w:sz w:val="20"/>
          <w:szCs w:val="20"/>
        </w:rPr>
        <w:cr/>
      </w:r>
    </w:p>
    <w:p w:rsidR="00980861" w:rsidRPr="001C314E" w:rsidRDefault="00980861" w:rsidP="00980861">
      <w:pPr>
        <w:jc w:val="both"/>
        <w:rPr>
          <w:rFonts w:ascii="Arial" w:hAnsi="Arial" w:cs="Arial"/>
          <w:sz w:val="20"/>
          <w:szCs w:val="20"/>
        </w:rPr>
      </w:pPr>
      <w:r w:rsidRPr="001C314E">
        <w:rPr>
          <w:rFonts w:ascii="Arial" w:hAnsi="Arial" w:cs="Arial"/>
          <w:sz w:val="20"/>
          <w:szCs w:val="20"/>
        </w:rPr>
        <w:t>Fraxinus pennsylvanica Marshall</w:t>
      </w:r>
    </w:p>
    <w:p w:rsidR="00980861" w:rsidRPr="001C314E" w:rsidRDefault="00980861" w:rsidP="00980861">
      <w:pPr>
        <w:jc w:val="both"/>
        <w:rPr>
          <w:rFonts w:ascii="Arial" w:hAnsi="Arial" w:cs="Arial"/>
          <w:sz w:val="20"/>
          <w:szCs w:val="20"/>
        </w:rPr>
      </w:pPr>
      <w:r w:rsidRPr="001C314E">
        <w:rPr>
          <w:rFonts w:ascii="Arial" w:hAnsi="Arial" w:cs="Arial"/>
          <w:sz w:val="20"/>
          <w:szCs w:val="20"/>
        </w:rPr>
        <w:t>el Fresno rojo americano1 o Fresno verde,2es una especie del género Fraxinus, de la familia del olivo (Oleaceae). Las hojas son opuestas, raramente en verticilos de tres, pinnadocompuestas. Las semillas están contenidas en una sámara. Tiene su área natural de origen en la región oriental de Estados Unidos yCanadá. Su cultivo se ha difundido en todo el Río de la Plata, por sus características similares a su tierra de origen, además de toda la Argentina, en particular en zonas rurales de provincias de Buenos Aires, Santa Fe,Córdoba, Mendoza y Entre Ríos. El fresno americano que crece en estas regiones fue clasificado erróneamente como Fraxinus americana, de características similares a F. Pennsylvanica, con identificación difícil. El envés de las hojas de Fraxinus americana es más iluminado que el haz.Fraxinus pennsylvanica tiene las hojas exactamente iguales arriba y abajo.</w:t>
      </w:r>
    </w:p>
    <w:p w:rsidR="00980861" w:rsidRPr="001C314E" w:rsidRDefault="00980861" w:rsidP="00980861">
      <w:pPr>
        <w:jc w:val="both"/>
        <w:rPr>
          <w:rFonts w:ascii="Arial" w:hAnsi="Arial" w:cs="Arial"/>
          <w:sz w:val="20"/>
          <w:szCs w:val="20"/>
        </w:rPr>
      </w:pPr>
    </w:p>
    <w:p w:rsidR="00980861" w:rsidRPr="001C314E" w:rsidRDefault="00980861" w:rsidP="00980861">
      <w:pPr>
        <w:jc w:val="both"/>
        <w:rPr>
          <w:rFonts w:ascii="Arial" w:hAnsi="Arial" w:cs="Arial"/>
          <w:sz w:val="20"/>
          <w:szCs w:val="20"/>
        </w:rPr>
      </w:pPr>
      <w:r w:rsidRPr="001C314E">
        <w:rPr>
          <w:rFonts w:ascii="Arial" w:hAnsi="Arial" w:cs="Arial"/>
          <w:sz w:val="20"/>
          <w:szCs w:val="20"/>
        </w:rPr>
        <w:t>Gleditsia triacanthos L.</w:t>
      </w:r>
    </w:p>
    <w:p w:rsidR="00980861" w:rsidRPr="001C314E" w:rsidRDefault="00980861" w:rsidP="00980861">
      <w:pPr>
        <w:jc w:val="both"/>
        <w:rPr>
          <w:rFonts w:ascii="Arial" w:hAnsi="Arial" w:cs="Arial"/>
          <w:sz w:val="20"/>
          <w:szCs w:val="20"/>
        </w:rPr>
      </w:pPr>
      <w:r w:rsidRPr="001C314E">
        <w:rPr>
          <w:rFonts w:ascii="Arial" w:hAnsi="Arial" w:cs="Arial"/>
          <w:sz w:val="20"/>
          <w:szCs w:val="20"/>
        </w:rPr>
        <w:t>la Acacia de tres espinas, gleditsia de tres espinas o robinia de la miel, en Argentina Acacia negra, es una especie de árbol caducifolio de la familia Fabaceae.</w:t>
      </w:r>
      <w:r w:rsidR="00877DFB">
        <w:rPr>
          <w:rFonts w:ascii="Arial" w:hAnsi="Arial" w:cs="Arial"/>
          <w:sz w:val="20"/>
          <w:szCs w:val="20"/>
        </w:rPr>
        <w:t xml:space="preserve"> </w:t>
      </w:r>
      <w:r w:rsidRPr="001C314E">
        <w:rPr>
          <w:rFonts w:ascii="Arial" w:hAnsi="Arial" w:cs="Arial"/>
          <w:sz w:val="20"/>
          <w:szCs w:val="20"/>
        </w:rPr>
        <w:t xml:space="preserve">Es un árbol de crecimiento </w:t>
      </w:r>
      <w:r w:rsidRPr="001C314E">
        <w:rPr>
          <w:rFonts w:ascii="Arial" w:hAnsi="Arial" w:cs="Arial"/>
          <w:sz w:val="20"/>
          <w:szCs w:val="20"/>
        </w:rPr>
        <w:lastRenderedPageBreak/>
        <w:t>rápido que puede llegar hasta unos 20-30 m de altura en menos de 40 años. Tiene gran capacidad de rebrote por las</w:t>
      </w:r>
      <w:r w:rsidR="00877DFB">
        <w:rPr>
          <w:rFonts w:ascii="Arial" w:hAnsi="Arial" w:cs="Arial"/>
          <w:sz w:val="20"/>
          <w:szCs w:val="20"/>
        </w:rPr>
        <w:t xml:space="preserve"> </w:t>
      </w:r>
      <w:r w:rsidRPr="001C314E">
        <w:rPr>
          <w:rFonts w:ascii="Arial" w:hAnsi="Arial" w:cs="Arial"/>
          <w:sz w:val="20"/>
          <w:szCs w:val="20"/>
        </w:rPr>
        <w:t>raíces y es resistente a la poda y a la sequía.</w:t>
      </w:r>
    </w:p>
    <w:p w:rsidR="00980861" w:rsidRPr="001C314E" w:rsidRDefault="00980861" w:rsidP="00980861">
      <w:pPr>
        <w:jc w:val="both"/>
        <w:rPr>
          <w:rFonts w:ascii="Arial" w:hAnsi="Arial" w:cs="Arial"/>
          <w:sz w:val="20"/>
          <w:szCs w:val="20"/>
        </w:rPr>
      </w:pPr>
    </w:p>
    <w:p w:rsidR="00980861" w:rsidRPr="001C314E" w:rsidRDefault="00980861" w:rsidP="00980861">
      <w:pPr>
        <w:jc w:val="both"/>
        <w:rPr>
          <w:rFonts w:ascii="Arial" w:hAnsi="Arial" w:cs="Arial"/>
          <w:sz w:val="20"/>
          <w:szCs w:val="20"/>
        </w:rPr>
      </w:pPr>
      <w:r w:rsidRPr="001C314E">
        <w:rPr>
          <w:rFonts w:ascii="Arial" w:hAnsi="Arial" w:cs="Arial"/>
          <w:sz w:val="20"/>
          <w:szCs w:val="20"/>
        </w:rPr>
        <w:t xml:space="preserve">Inga affinis DC. </w:t>
      </w:r>
    </w:p>
    <w:p w:rsidR="00980861" w:rsidRPr="001C314E" w:rsidRDefault="00980861" w:rsidP="00980861">
      <w:pPr>
        <w:jc w:val="both"/>
        <w:rPr>
          <w:rFonts w:ascii="Arial" w:hAnsi="Arial" w:cs="Arial"/>
          <w:sz w:val="20"/>
          <w:szCs w:val="20"/>
        </w:rPr>
      </w:pPr>
      <w:r w:rsidRPr="001C314E">
        <w:rPr>
          <w:rFonts w:ascii="Arial" w:hAnsi="Arial" w:cs="Arial"/>
          <w:sz w:val="20"/>
          <w:szCs w:val="20"/>
        </w:rPr>
        <w:t>género de árboles y arbustos tropicales-subtropicales, miembro de la infrafamilia Ingeae de las leguminosas.</w:t>
      </w:r>
      <w:r w:rsidR="00877DFB">
        <w:rPr>
          <w:rFonts w:ascii="Arial" w:hAnsi="Arial" w:cs="Arial"/>
          <w:sz w:val="20"/>
          <w:szCs w:val="20"/>
        </w:rPr>
        <w:t xml:space="preserve"> </w:t>
      </w:r>
      <w:r w:rsidRPr="001C314E">
        <w:rPr>
          <w:rFonts w:ascii="Arial" w:hAnsi="Arial" w:cs="Arial"/>
          <w:sz w:val="20"/>
          <w:szCs w:val="20"/>
        </w:rPr>
        <w:t>Las hojas de Inga' son pinnadas, y las flores son generalmente blancas. Muchas de las centenares de especies se usan ornamentalmente. Varias otras especies fueron colocadas en este género en un tiempo, por ejemplo Yopo (Cohoba, Mopo, Nopo o Parica), Anadenanthera peregrina (comoInga niopo).</w:t>
      </w:r>
      <w:r w:rsidR="00877DFB">
        <w:rPr>
          <w:rFonts w:ascii="Arial" w:hAnsi="Arial" w:cs="Arial"/>
          <w:sz w:val="20"/>
          <w:szCs w:val="20"/>
        </w:rPr>
        <w:t xml:space="preserve"> </w:t>
      </w:r>
      <w:r w:rsidRPr="001C314E">
        <w:rPr>
          <w:rFonts w:ascii="Arial" w:hAnsi="Arial" w:cs="Arial"/>
          <w:sz w:val="20"/>
          <w:szCs w:val="20"/>
        </w:rPr>
        <w:t>Las especies de Inga, muy notablemente Inga edulis dan fruta comestible.</w:t>
      </w:r>
      <w:r w:rsidRPr="001C314E">
        <w:rPr>
          <w:rFonts w:ascii="Arial" w:hAnsi="Arial" w:cs="Arial"/>
          <w:sz w:val="20"/>
          <w:szCs w:val="20"/>
        </w:rPr>
        <w:cr/>
      </w:r>
    </w:p>
    <w:p w:rsidR="00980861" w:rsidRPr="001C314E" w:rsidRDefault="00980861" w:rsidP="00980861">
      <w:pPr>
        <w:jc w:val="both"/>
        <w:rPr>
          <w:rFonts w:ascii="Arial" w:hAnsi="Arial" w:cs="Arial"/>
          <w:sz w:val="20"/>
          <w:szCs w:val="20"/>
        </w:rPr>
      </w:pPr>
      <w:r w:rsidRPr="001C314E">
        <w:rPr>
          <w:rFonts w:ascii="Arial" w:hAnsi="Arial" w:cs="Arial"/>
          <w:sz w:val="20"/>
          <w:szCs w:val="20"/>
        </w:rPr>
        <w:t>Jodinia rhombifolia Hook.et.Arn (sombra de toro)</w:t>
      </w:r>
    </w:p>
    <w:p w:rsidR="00980861" w:rsidRPr="001C314E" w:rsidRDefault="00980861" w:rsidP="00980861">
      <w:pPr>
        <w:jc w:val="both"/>
        <w:rPr>
          <w:rFonts w:ascii="Arial" w:hAnsi="Arial" w:cs="Arial"/>
          <w:sz w:val="20"/>
          <w:szCs w:val="20"/>
        </w:rPr>
      </w:pPr>
      <w:r w:rsidRPr="001C314E">
        <w:rPr>
          <w:rFonts w:ascii="Arial" w:hAnsi="Arial" w:cs="Arial"/>
          <w:sz w:val="20"/>
          <w:szCs w:val="20"/>
        </w:rPr>
        <w:t>Arbol generalmente bajo, de 2 a 5 m de altura y follaje persistente, corteza de color pardo. Hojas simples, con forma romboidal, de color verde oscuro, de 3-6 cm de largo y 2-3 cm de ancho, alternas, apenas pecioladas, coriáceas, glabras, con una espina punzante en el ápice y sendas más cortas en los ángulos laterales, nervadura central prominente.</w:t>
      </w:r>
      <w:r w:rsidR="00877DFB">
        <w:rPr>
          <w:rFonts w:ascii="Arial" w:hAnsi="Arial" w:cs="Arial"/>
          <w:sz w:val="20"/>
          <w:szCs w:val="20"/>
        </w:rPr>
        <w:t xml:space="preserve"> </w:t>
      </w:r>
      <w:r w:rsidRPr="001C314E">
        <w:rPr>
          <w:rFonts w:ascii="Arial" w:hAnsi="Arial" w:cs="Arial"/>
          <w:sz w:val="20"/>
          <w:szCs w:val="20"/>
        </w:rPr>
        <w:t>Inflorescencia en glomérulos axilares pubescentes. Flores pequeñas, delicadamente fragantes, de más o menos 5 mm de diámetro, de color amarillo verdoso, subsésiles, regulares, hermafroditas, con perigonio acampanado, carnoso.</w:t>
      </w:r>
      <w:r w:rsidR="00877DFB">
        <w:rPr>
          <w:rFonts w:ascii="Arial" w:hAnsi="Arial" w:cs="Arial"/>
          <w:sz w:val="20"/>
          <w:szCs w:val="20"/>
        </w:rPr>
        <w:t xml:space="preserve"> </w:t>
      </w:r>
      <w:r w:rsidRPr="001C314E">
        <w:rPr>
          <w:rFonts w:ascii="Arial" w:hAnsi="Arial" w:cs="Arial"/>
          <w:sz w:val="20"/>
          <w:szCs w:val="20"/>
        </w:rPr>
        <w:t>Fruto globoso de más o menos 7 mm de diámetro, cubierto por 5 tépalos, rugosos, al principio carnosos y rojizos, después secos y finalmente pueden desprenderse; endocarpo leñoso, con una semilla de color blanco.</w:t>
      </w:r>
      <w:r w:rsidR="00877DFB">
        <w:rPr>
          <w:rFonts w:ascii="Arial" w:hAnsi="Arial" w:cs="Arial"/>
          <w:sz w:val="20"/>
          <w:szCs w:val="20"/>
        </w:rPr>
        <w:t xml:space="preserve"> </w:t>
      </w:r>
      <w:r w:rsidRPr="001C314E">
        <w:rPr>
          <w:rFonts w:ascii="Arial" w:hAnsi="Arial" w:cs="Arial"/>
          <w:sz w:val="20"/>
          <w:szCs w:val="20"/>
        </w:rPr>
        <w:t>En la provincia de Córdoba florece a partir del mes de agosto y fructifica a partir de noviembre. Más hacia el norte de Argentina (Tucumán), florece a partir de mayo/junio y fructifica en primavera.</w:t>
      </w:r>
    </w:p>
    <w:p w:rsidR="00980861" w:rsidRPr="001C314E" w:rsidRDefault="00980861" w:rsidP="00980861">
      <w:pPr>
        <w:jc w:val="both"/>
        <w:rPr>
          <w:rFonts w:ascii="Arial" w:hAnsi="Arial" w:cs="Arial"/>
          <w:sz w:val="20"/>
          <w:szCs w:val="20"/>
        </w:rPr>
      </w:pPr>
    </w:p>
    <w:p w:rsidR="00980861" w:rsidRPr="001C314E" w:rsidRDefault="00980861" w:rsidP="00980861">
      <w:pPr>
        <w:jc w:val="both"/>
        <w:rPr>
          <w:rFonts w:ascii="Arial" w:hAnsi="Arial" w:cs="Arial"/>
          <w:sz w:val="20"/>
          <w:szCs w:val="20"/>
        </w:rPr>
      </w:pPr>
      <w:r w:rsidRPr="001C314E">
        <w:rPr>
          <w:rFonts w:ascii="Arial" w:hAnsi="Arial" w:cs="Arial"/>
          <w:sz w:val="20"/>
          <w:szCs w:val="20"/>
        </w:rPr>
        <w:t>Ligustrum lucidum W.T.Aiton:</w:t>
      </w:r>
    </w:p>
    <w:p w:rsidR="00980861" w:rsidRPr="001C314E" w:rsidRDefault="00980861" w:rsidP="00980861">
      <w:pPr>
        <w:jc w:val="both"/>
        <w:rPr>
          <w:rFonts w:ascii="Arial" w:hAnsi="Arial" w:cs="Arial"/>
          <w:sz w:val="20"/>
          <w:szCs w:val="20"/>
        </w:rPr>
      </w:pPr>
      <w:r w:rsidRPr="001C314E">
        <w:rPr>
          <w:rFonts w:ascii="Arial" w:hAnsi="Arial" w:cs="Arial"/>
          <w:sz w:val="20"/>
          <w:szCs w:val="20"/>
        </w:rPr>
        <w:t>El aligustre, entre otros nombres vulgares, (Ligustrum lucidum) es una especie de planta de la familia Oleaceae, nativa de la mitad sur de China. En algunos países, como Uruguay y Argentina, al igual que las del género Crataegus y la “madreselva”, se ha tornado invasor, creciendo espontáneamente dentro de bosques nativos y desplazando la flora</w:t>
      </w:r>
      <w:r w:rsidR="00877DFB">
        <w:rPr>
          <w:rFonts w:ascii="Arial" w:hAnsi="Arial" w:cs="Arial"/>
          <w:sz w:val="20"/>
          <w:szCs w:val="20"/>
        </w:rPr>
        <w:t xml:space="preserve">. </w:t>
      </w:r>
      <w:r w:rsidRPr="001C314E">
        <w:rPr>
          <w:rFonts w:ascii="Arial" w:hAnsi="Arial" w:cs="Arial"/>
          <w:sz w:val="20"/>
          <w:szCs w:val="20"/>
        </w:rPr>
        <w:t xml:space="preserve">Es la especie más grande del género; crece como un árbol, de 3 a 8m y hasta más de 15 m de altura. Las hojas son opuestas, verdes oscuras, de 5 a 15 cm de largo y 3 a 8 cm de ancho. Los frutos de 0,6-1 cm, negruzcas </w:t>
      </w:r>
    </w:p>
    <w:p w:rsidR="00980861" w:rsidRPr="001C314E" w:rsidRDefault="00980861" w:rsidP="00980861">
      <w:pPr>
        <w:jc w:val="both"/>
        <w:rPr>
          <w:rFonts w:ascii="Arial" w:hAnsi="Arial" w:cs="Arial"/>
          <w:sz w:val="20"/>
          <w:szCs w:val="20"/>
        </w:rPr>
      </w:pPr>
    </w:p>
    <w:p w:rsidR="00980861" w:rsidRPr="001C314E" w:rsidRDefault="00980861" w:rsidP="00980861">
      <w:pPr>
        <w:jc w:val="both"/>
        <w:rPr>
          <w:rFonts w:ascii="Arial" w:hAnsi="Arial" w:cs="Arial"/>
          <w:sz w:val="20"/>
          <w:szCs w:val="20"/>
        </w:rPr>
      </w:pPr>
      <w:r w:rsidRPr="001C314E">
        <w:rPr>
          <w:rFonts w:ascii="Arial" w:hAnsi="Arial" w:cs="Arial"/>
          <w:sz w:val="20"/>
          <w:szCs w:val="20"/>
        </w:rPr>
        <w:t>Ligustrum sinense Lour.</w:t>
      </w:r>
    </w:p>
    <w:p w:rsidR="00980861" w:rsidRPr="001C314E" w:rsidRDefault="00980861" w:rsidP="00980861">
      <w:pPr>
        <w:jc w:val="both"/>
        <w:rPr>
          <w:rFonts w:ascii="Arial" w:hAnsi="Arial" w:cs="Arial"/>
          <w:sz w:val="20"/>
          <w:szCs w:val="20"/>
        </w:rPr>
      </w:pPr>
      <w:r w:rsidRPr="001C314E">
        <w:rPr>
          <w:rFonts w:ascii="Arial" w:hAnsi="Arial" w:cs="Arial"/>
          <w:sz w:val="20"/>
          <w:szCs w:val="20"/>
        </w:rPr>
        <w:t>La aligustrina, ligustrina, ligustrín, o aligustre (Ligustrum sinense) es una especie botánica de arbusto perennifolio perteneciente a la familia de las oleáceas.</w:t>
      </w:r>
      <w:r w:rsidR="00877DFB">
        <w:rPr>
          <w:rFonts w:ascii="Arial" w:hAnsi="Arial" w:cs="Arial"/>
          <w:sz w:val="20"/>
          <w:szCs w:val="20"/>
        </w:rPr>
        <w:t xml:space="preserve"> </w:t>
      </w:r>
      <w:r w:rsidRPr="001C314E">
        <w:rPr>
          <w:rFonts w:ascii="Arial" w:hAnsi="Arial" w:cs="Arial"/>
          <w:sz w:val="20"/>
          <w:szCs w:val="20"/>
        </w:rPr>
        <w:t>Dentro de su género, se caracteriza por la abundancia de su floración. La fructificación posterior también es decorativa. Sus hojas son más pequeñas que las de otras especies.</w:t>
      </w:r>
    </w:p>
    <w:p w:rsidR="00980861" w:rsidRPr="001C314E" w:rsidRDefault="00980861" w:rsidP="00980861">
      <w:pPr>
        <w:jc w:val="both"/>
        <w:rPr>
          <w:rFonts w:ascii="Arial" w:hAnsi="Arial" w:cs="Arial"/>
          <w:sz w:val="20"/>
          <w:szCs w:val="20"/>
        </w:rPr>
      </w:pPr>
    </w:p>
    <w:p w:rsidR="00877DFB" w:rsidRDefault="00980861" w:rsidP="00980861">
      <w:pPr>
        <w:jc w:val="both"/>
        <w:rPr>
          <w:rFonts w:ascii="Arial" w:hAnsi="Arial" w:cs="Arial"/>
          <w:sz w:val="20"/>
          <w:szCs w:val="20"/>
        </w:rPr>
      </w:pPr>
      <w:r w:rsidRPr="001C314E">
        <w:rPr>
          <w:rFonts w:ascii="Arial" w:hAnsi="Arial" w:cs="Arial"/>
          <w:sz w:val="20"/>
          <w:szCs w:val="20"/>
        </w:rPr>
        <w:t xml:space="preserve">Lonchocarpus nitidus (Vogel) Benth. </w:t>
      </w:r>
    </w:p>
    <w:p w:rsidR="00980861" w:rsidRPr="001C314E" w:rsidRDefault="00980861" w:rsidP="00980861">
      <w:pPr>
        <w:jc w:val="both"/>
        <w:rPr>
          <w:rFonts w:ascii="Arial" w:hAnsi="Arial" w:cs="Arial"/>
          <w:sz w:val="20"/>
          <w:szCs w:val="20"/>
        </w:rPr>
      </w:pPr>
      <w:r w:rsidRPr="001C314E">
        <w:rPr>
          <w:rFonts w:ascii="Arial" w:hAnsi="Arial" w:cs="Arial"/>
          <w:sz w:val="20"/>
          <w:szCs w:val="20"/>
        </w:rPr>
        <w:t xml:space="preserve">La yerba de bugre, yerba del bugre o simplemente bugre(Lonchocarpus nitidus) es una especie arbórea, la de distribución más austral de las que integran el género Lonchocarpus de la familia </w:t>
      </w:r>
      <w:r w:rsidRPr="001C314E">
        <w:rPr>
          <w:rFonts w:ascii="Arial" w:hAnsi="Arial" w:cs="Arial"/>
          <w:sz w:val="20"/>
          <w:szCs w:val="20"/>
        </w:rPr>
        <w:lastRenderedPageBreak/>
        <w:t>de lasleguminosas. Habita en selvas marginales del centro-este de Sudamérica</w:t>
      </w:r>
      <w:r w:rsidR="00877DFB">
        <w:rPr>
          <w:rFonts w:ascii="Arial" w:hAnsi="Arial" w:cs="Arial"/>
          <w:sz w:val="20"/>
          <w:szCs w:val="20"/>
        </w:rPr>
        <w:t xml:space="preserve">, </w:t>
      </w:r>
      <w:r w:rsidRPr="001C314E">
        <w:rPr>
          <w:rFonts w:ascii="Arial" w:hAnsi="Arial" w:cs="Arial"/>
          <w:sz w:val="20"/>
          <w:szCs w:val="20"/>
        </w:rPr>
        <w:t>es un árbol que alcanza entre 5 y 8 metros de altura, con ejemplares longevos que llegan hasta 12 m. Su copa tiene forma aparasolada; tu tronco es cilíndrico, recto, de hasta 50 cm de diámetro, con corteza algo arrugada, grisácea, presentando en las ramas abundantes lenticelas longitudinales.</w:t>
      </w:r>
    </w:p>
    <w:p w:rsidR="00980861" w:rsidRPr="001C314E" w:rsidRDefault="00980861" w:rsidP="00980861">
      <w:pPr>
        <w:jc w:val="both"/>
        <w:rPr>
          <w:rFonts w:ascii="Arial" w:hAnsi="Arial" w:cs="Arial"/>
          <w:sz w:val="20"/>
          <w:szCs w:val="20"/>
        </w:rPr>
      </w:pPr>
    </w:p>
    <w:p w:rsidR="00980861" w:rsidRPr="001C314E" w:rsidRDefault="00980861" w:rsidP="00980861">
      <w:pPr>
        <w:jc w:val="both"/>
        <w:rPr>
          <w:rFonts w:ascii="Arial" w:hAnsi="Arial" w:cs="Arial"/>
          <w:sz w:val="20"/>
          <w:szCs w:val="20"/>
        </w:rPr>
      </w:pPr>
      <w:r w:rsidRPr="001C314E">
        <w:rPr>
          <w:rFonts w:ascii="Arial" w:hAnsi="Arial" w:cs="Arial"/>
          <w:sz w:val="20"/>
          <w:szCs w:val="20"/>
        </w:rPr>
        <w:t xml:space="preserve">Luehea divaricata Mart. </w:t>
      </w:r>
    </w:p>
    <w:p w:rsidR="00980861" w:rsidRPr="001C314E" w:rsidRDefault="00980861" w:rsidP="00980861">
      <w:pPr>
        <w:jc w:val="both"/>
        <w:rPr>
          <w:rFonts w:ascii="Arial" w:hAnsi="Arial" w:cs="Arial"/>
          <w:sz w:val="20"/>
          <w:szCs w:val="20"/>
        </w:rPr>
      </w:pPr>
      <w:r w:rsidRPr="001C314E">
        <w:rPr>
          <w:rFonts w:ascii="Arial" w:hAnsi="Arial" w:cs="Arial"/>
          <w:sz w:val="20"/>
          <w:szCs w:val="20"/>
        </w:rPr>
        <w:t>Sota Caballo (Luehea divaricata Mart.), es una especie botánica de árboles caducifolios, perteneciente a la familia de las Malvaceae</w:t>
      </w:r>
      <w:r w:rsidR="00877DFB">
        <w:rPr>
          <w:rFonts w:ascii="Arial" w:hAnsi="Arial" w:cs="Arial"/>
          <w:sz w:val="20"/>
          <w:szCs w:val="20"/>
        </w:rPr>
        <w:t xml:space="preserve">. </w:t>
      </w:r>
      <w:r w:rsidRPr="001C314E">
        <w:rPr>
          <w:rFonts w:ascii="Arial" w:hAnsi="Arial" w:cs="Arial"/>
          <w:sz w:val="20"/>
          <w:szCs w:val="20"/>
        </w:rPr>
        <w:t>Este árbol se puede encontrar en Brasil, Paraguay, Uruguay, Argentina. Alcanza hasta 20, excepción 30 m de altura, su madera es valiosa, es un árbol fácil de encontrar, copa redondeada, ancha, densa, fuste tortuoso y corto, inerme, con aletas en la base, y tiene ramificaciones de yemas durmientes (rebrotantes) y nudos, corteza lisa, grisácea, agrietándose con los años. Hojas simples, alternas, 7-9 cm × 3-5 cm, sus nervaduras son color café, con tricomas dorados prominentes en el envés; con el haz glabro o glabrescente y el envés pubescente y blanquecino. Fruto seco con tricomas finos, en toda la superficie exterior, cápsula dehiscentes de unos 3cm de largo y se abren en un extremo al madurar en cinco partes. Las ramas nuevas son leñosas. Número de semillas/kg 204.000 Florece de enero a julio y fructifica de junio a agosto.</w:t>
      </w:r>
      <w:r w:rsidR="00537441">
        <w:rPr>
          <w:rFonts w:ascii="Arial" w:hAnsi="Arial" w:cs="Arial"/>
          <w:sz w:val="20"/>
          <w:szCs w:val="20"/>
        </w:rPr>
        <w:t xml:space="preserve"> </w:t>
      </w:r>
      <w:r w:rsidRPr="001C314E">
        <w:rPr>
          <w:rFonts w:ascii="Arial" w:hAnsi="Arial" w:cs="Arial"/>
          <w:sz w:val="20"/>
          <w:szCs w:val="20"/>
        </w:rPr>
        <w:t>Rebrota por brotaciones vigorosas del tronco.</w:t>
      </w:r>
    </w:p>
    <w:p w:rsidR="00980861" w:rsidRPr="001C314E" w:rsidRDefault="00980861" w:rsidP="00980861">
      <w:pPr>
        <w:jc w:val="both"/>
        <w:rPr>
          <w:rFonts w:ascii="Arial" w:hAnsi="Arial" w:cs="Arial"/>
          <w:sz w:val="20"/>
          <w:szCs w:val="20"/>
        </w:rPr>
      </w:pPr>
    </w:p>
    <w:p w:rsidR="00980861" w:rsidRPr="001C314E" w:rsidRDefault="00980861" w:rsidP="00980861">
      <w:pPr>
        <w:jc w:val="both"/>
        <w:rPr>
          <w:rFonts w:ascii="Arial" w:hAnsi="Arial" w:cs="Arial"/>
          <w:sz w:val="20"/>
          <w:szCs w:val="20"/>
        </w:rPr>
      </w:pPr>
      <w:r w:rsidRPr="001C314E">
        <w:rPr>
          <w:rFonts w:ascii="Arial" w:hAnsi="Arial" w:cs="Arial"/>
          <w:sz w:val="20"/>
          <w:szCs w:val="20"/>
        </w:rPr>
        <w:t>Melia azedarach L.</w:t>
      </w:r>
    </w:p>
    <w:p w:rsidR="00980861" w:rsidRPr="001C314E" w:rsidRDefault="00980861" w:rsidP="00980861">
      <w:pPr>
        <w:jc w:val="both"/>
        <w:rPr>
          <w:rFonts w:ascii="Arial" w:hAnsi="Arial" w:cs="Arial"/>
          <w:sz w:val="20"/>
          <w:szCs w:val="20"/>
        </w:rPr>
      </w:pPr>
      <w:r w:rsidRPr="001C314E">
        <w:rPr>
          <w:rFonts w:ascii="Arial" w:hAnsi="Arial" w:cs="Arial"/>
          <w:sz w:val="20"/>
          <w:szCs w:val="20"/>
        </w:rPr>
        <w:t xml:space="preserve"> llamado popularmente cinamomo, agriaz,1 lila, paraíso sombrilla o árbol del paraíso, es un árbol mediano, de hoja caduca, de la familia de las meliáceas. Nativo del sudeste asiático, se difundió a mediados del siglo XIX como ornamental en Sudáfrica y América, donde se naturalizó con rapidez, convirtiéndose en una especie invasora que desplazó otras autóctonas. Se cultiva aún para decoración y sombra, sobre todo por su ancha y frondosa copa, a la que debe su nombre común.</w:t>
      </w:r>
    </w:p>
    <w:p w:rsidR="00980861" w:rsidRPr="001C314E" w:rsidRDefault="00980861" w:rsidP="00980861">
      <w:pPr>
        <w:jc w:val="both"/>
        <w:rPr>
          <w:rFonts w:ascii="Arial" w:hAnsi="Arial" w:cs="Arial"/>
          <w:sz w:val="20"/>
          <w:szCs w:val="20"/>
        </w:rPr>
      </w:pPr>
    </w:p>
    <w:p w:rsidR="00980861" w:rsidRPr="001C314E" w:rsidRDefault="00980861" w:rsidP="00980861">
      <w:pPr>
        <w:jc w:val="both"/>
        <w:rPr>
          <w:rFonts w:ascii="Arial" w:hAnsi="Arial" w:cs="Arial"/>
          <w:sz w:val="20"/>
          <w:szCs w:val="20"/>
        </w:rPr>
      </w:pPr>
      <w:r w:rsidRPr="001C314E">
        <w:rPr>
          <w:rFonts w:ascii="Arial" w:hAnsi="Arial" w:cs="Arial"/>
          <w:sz w:val="20"/>
          <w:szCs w:val="20"/>
        </w:rPr>
        <w:t xml:space="preserve">Morus alba L. </w:t>
      </w:r>
    </w:p>
    <w:p w:rsidR="00980861" w:rsidRPr="001C314E" w:rsidRDefault="00980861" w:rsidP="00980861">
      <w:pPr>
        <w:jc w:val="both"/>
        <w:rPr>
          <w:rFonts w:ascii="Arial" w:hAnsi="Arial" w:cs="Arial"/>
          <w:sz w:val="20"/>
          <w:szCs w:val="20"/>
        </w:rPr>
      </w:pPr>
      <w:r w:rsidRPr="001C314E">
        <w:rPr>
          <w:rFonts w:ascii="Arial" w:hAnsi="Arial" w:cs="Arial"/>
          <w:sz w:val="20"/>
          <w:szCs w:val="20"/>
        </w:rPr>
        <w:t>Árboles de hasta 15 m de altura, con ramas jóvenes grisáceas. Hojas conpecíolo de 1,5-2 cm y limbo de 4-6 por 4-5 cm, más o menos ovado, subagudo, irregularmente dentado o lobado, oblicuamente cordado, delgado, glabro excepto a lo largo de la nerviación, verde claro. Infrutescencias (sorosis) de la longitud de sus pedúnculos (2,5 por 1 cm), blancas o blanco-rosadas, que son las moras; suelen resultar insípidas.1</w:t>
      </w:r>
      <w:r w:rsidR="00877DFB">
        <w:rPr>
          <w:rFonts w:ascii="Arial" w:hAnsi="Arial" w:cs="Arial"/>
          <w:sz w:val="20"/>
          <w:szCs w:val="20"/>
        </w:rPr>
        <w:t xml:space="preserve"> </w:t>
      </w:r>
      <w:r w:rsidRPr="001C314E">
        <w:rPr>
          <w:rFonts w:ascii="Arial" w:hAnsi="Arial" w:cs="Arial"/>
          <w:sz w:val="20"/>
          <w:szCs w:val="20"/>
        </w:rPr>
        <w:t>Florece en abril; fructifica en mayo (en el hemisferio norte).</w:t>
      </w:r>
    </w:p>
    <w:p w:rsidR="00980861" w:rsidRPr="001C314E" w:rsidRDefault="00980861" w:rsidP="00980861">
      <w:pPr>
        <w:jc w:val="both"/>
        <w:rPr>
          <w:rFonts w:ascii="Arial" w:hAnsi="Arial" w:cs="Arial"/>
          <w:sz w:val="20"/>
          <w:szCs w:val="20"/>
        </w:rPr>
      </w:pPr>
    </w:p>
    <w:p w:rsidR="00980861" w:rsidRPr="001C314E" w:rsidRDefault="00980861" w:rsidP="00980861">
      <w:pPr>
        <w:jc w:val="both"/>
        <w:rPr>
          <w:rFonts w:ascii="Arial" w:hAnsi="Arial" w:cs="Arial"/>
          <w:sz w:val="20"/>
          <w:szCs w:val="20"/>
        </w:rPr>
      </w:pPr>
      <w:r w:rsidRPr="001C314E">
        <w:rPr>
          <w:rFonts w:ascii="Arial" w:hAnsi="Arial" w:cs="Arial"/>
          <w:sz w:val="20"/>
          <w:szCs w:val="20"/>
        </w:rPr>
        <w:t xml:space="preserve"> Myrceugenia glaucescens (Cambess.)D.Legrand &amp; Kausel</w:t>
      </w:r>
    </w:p>
    <w:p w:rsidR="00980861" w:rsidRPr="001C314E" w:rsidRDefault="00980861" w:rsidP="00980861">
      <w:pPr>
        <w:jc w:val="both"/>
        <w:rPr>
          <w:rFonts w:ascii="Arial" w:hAnsi="Arial" w:cs="Arial"/>
          <w:sz w:val="20"/>
          <w:szCs w:val="20"/>
        </w:rPr>
      </w:pPr>
      <w:r w:rsidRPr="001C314E">
        <w:rPr>
          <w:rFonts w:ascii="Arial" w:hAnsi="Arial" w:cs="Arial"/>
          <w:sz w:val="20"/>
          <w:szCs w:val="20"/>
        </w:rPr>
        <w:t xml:space="preserve"> llamada comúnmente murta o arrayán, es unarbusto o arbolito de hojas perennes, perteneciente a la Familia de lasMirtáceas. Habita en la cuenca del Río de la Plata. Tiene hojas simples, opuestas, enteras, subcoriáceas, glabras, son verde lúcidas en el haz, y blanquecinas en el envés. Es endémica de Uruguay, sur de Brasil, Paraguay, y noreste de Argentina.</w:t>
      </w:r>
      <w:r w:rsidRPr="001C314E">
        <w:rPr>
          <w:rFonts w:ascii="Arial" w:hAnsi="Arial" w:cs="Arial"/>
          <w:sz w:val="20"/>
          <w:szCs w:val="20"/>
        </w:rPr>
        <w:cr/>
      </w:r>
    </w:p>
    <w:p w:rsidR="00980861" w:rsidRPr="001C314E" w:rsidRDefault="00980861" w:rsidP="00980861">
      <w:pPr>
        <w:jc w:val="both"/>
        <w:rPr>
          <w:rFonts w:ascii="Arial" w:hAnsi="Arial" w:cs="Arial"/>
          <w:sz w:val="20"/>
          <w:szCs w:val="20"/>
        </w:rPr>
      </w:pPr>
      <w:r w:rsidRPr="001C314E">
        <w:rPr>
          <w:rFonts w:ascii="Arial" w:hAnsi="Arial" w:cs="Arial"/>
          <w:sz w:val="20"/>
          <w:szCs w:val="20"/>
        </w:rPr>
        <w:t>Myrsine laetevirens (Mez) Arechav.</w:t>
      </w:r>
    </w:p>
    <w:p w:rsidR="00980861" w:rsidRPr="001C314E" w:rsidRDefault="00980861" w:rsidP="00980861">
      <w:pPr>
        <w:jc w:val="both"/>
        <w:rPr>
          <w:rFonts w:ascii="Arial" w:hAnsi="Arial" w:cs="Arial"/>
          <w:sz w:val="20"/>
          <w:szCs w:val="20"/>
        </w:rPr>
      </w:pPr>
      <w:r w:rsidRPr="001C314E">
        <w:rPr>
          <w:rFonts w:ascii="Arial" w:hAnsi="Arial" w:cs="Arial"/>
          <w:sz w:val="20"/>
          <w:szCs w:val="20"/>
        </w:rPr>
        <w:lastRenderedPageBreak/>
        <w:t xml:space="preserve"> es una especiebotánica de la familia Myrsinaceae; son árboles polígamos dioico, nativo de América del Sur, encontrándose en Argentina, Uruguay, Paraguay y Brasil, y que puede alcanzar hasta los 8 m de altura.</w:t>
      </w:r>
      <w:r w:rsidR="00877DFB">
        <w:rPr>
          <w:rFonts w:ascii="Arial" w:hAnsi="Arial" w:cs="Arial"/>
          <w:sz w:val="20"/>
          <w:szCs w:val="20"/>
        </w:rPr>
        <w:t xml:space="preserve"> </w:t>
      </w:r>
      <w:r w:rsidRPr="001C314E">
        <w:rPr>
          <w:rFonts w:ascii="Arial" w:hAnsi="Arial" w:cs="Arial"/>
          <w:sz w:val="20"/>
          <w:szCs w:val="20"/>
        </w:rPr>
        <w:t>Sus ramas son grises y rugosas al igual que su tronco, alcanzando este último hasta 1 m de diámetro. Su copa es aproximadamente esférica, y su follaje está integrado por hojas simples que miden entre 6-8 cm de largo. Las mismas son alternas, glabras, espatuladas, de borde entero, base cuneada, ápice obtuso, ovoide elípticas y subcoriáceas. Presentan un color verde brillante en la cara inferior y algo más oscuro en la superior.</w:t>
      </w:r>
    </w:p>
    <w:p w:rsidR="00980861" w:rsidRPr="001C314E" w:rsidRDefault="00980861" w:rsidP="00980861">
      <w:pPr>
        <w:jc w:val="both"/>
        <w:rPr>
          <w:rFonts w:ascii="Arial" w:hAnsi="Arial" w:cs="Arial"/>
          <w:sz w:val="20"/>
          <w:szCs w:val="20"/>
        </w:rPr>
      </w:pPr>
    </w:p>
    <w:p w:rsidR="00980861" w:rsidRPr="001C314E" w:rsidRDefault="00980861" w:rsidP="00980861">
      <w:pPr>
        <w:jc w:val="both"/>
        <w:rPr>
          <w:rFonts w:ascii="Arial" w:hAnsi="Arial" w:cs="Arial"/>
          <w:sz w:val="20"/>
          <w:szCs w:val="20"/>
        </w:rPr>
      </w:pPr>
      <w:r w:rsidRPr="001C314E">
        <w:rPr>
          <w:rFonts w:ascii="Arial" w:hAnsi="Arial" w:cs="Arial"/>
          <w:sz w:val="20"/>
          <w:szCs w:val="20"/>
        </w:rPr>
        <w:t>Myrsine parvula (Mez) Otegui</w:t>
      </w:r>
    </w:p>
    <w:p w:rsidR="00980861" w:rsidRDefault="00980861" w:rsidP="00980861">
      <w:pPr>
        <w:jc w:val="both"/>
        <w:rPr>
          <w:rFonts w:ascii="Arial" w:hAnsi="Arial" w:cs="Arial"/>
          <w:sz w:val="20"/>
          <w:szCs w:val="20"/>
        </w:rPr>
      </w:pPr>
      <w:r w:rsidRPr="001C314E">
        <w:rPr>
          <w:rFonts w:ascii="Arial" w:hAnsi="Arial" w:cs="Arial"/>
          <w:sz w:val="20"/>
          <w:szCs w:val="20"/>
        </w:rPr>
        <w:t>Rapanea lorentziana es una especie botánica de planta con flores, leñosaornamental en la familia de las Myrsinaceae. Es endémica de Argentina,Brasil, Paraguay, Uruguay. Árbol de 7-9 m de altura. Tronco grueso, grisáceo, rugoso. Copa esferoide, con follaje siempreverde, persistente, verde oscuro; hojas simples, alternas, de 5-12 cm de largo; pecíolos y ramas glabras. Flores y frutos de 3-5 mm.</w:t>
      </w:r>
    </w:p>
    <w:p w:rsidR="00580FC1" w:rsidRPr="001C314E" w:rsidRDefault="00580FC1" w:rsidP="00980861">
      <w:pPr>
        <w:jc w:val="both"/>
        <w:rPr>
          <w:rFonts w:ascii="Arial" w:hAnsi="Arial" w:cs="Arial"/>
          <w:sz w:val="20"/>
          <w:szCs w:val="20"/>
        </w:rPr>
      </w:pPr>
    </w:p>
    <w:p w:rsidR="00980861" w:rsidRPr="001C314E" w:rsidRDefault="00980861" w:rsidP="00980861">
      <w:pPr>
        <w:jc w:val="both"/>
        <w:rPr>
          <w:rFonts w:ascii="Arial" w:hAnsi="Arial" w:cs="Arial"/>
          <w:sz w:val="20"/>
          <w:szCs w:val="20"/>
        </w:rPr>
      </w:pPr>
      <w:r w:rsidRPr="001C314E">
        <w:rPr>
          <w:rFonts w:ascii="Arial" w:hAnsi="Arial" w:cs="Arial"/>
          <w:sz w:val="20"/>
          <w:szCs w:val="20"/>
        </w:rPr>
        <w:t>Ocotea acutifolia (Nees) Mez</w:t>
      </w:r>
    </w:p>
    <w:p w:rsidR="00980861" w:rsidRPr="001C314E" w:rsidRDefault="00980861" w:rsidP="00980861">
      <w:pPr>
        <w:jc w:val="both"/>
        <w:rPr>
          <w:rFonts w:ascii="Arial" w:hAnsi="Arial" w:cs="Arial"/>
          <w:sz w:val="20"/>
          <w:szCs w:val="20"/>
        </w:rPr>
      </w:pPr>
      <w:r w:rsidRPr="001C314E">
        <w:rPr>
          <w:rFonts w:ascii="Arial" w:hAnsi="Arial" w:cs="Arial"/>
          <w:sz w:val="20"/>
          <w:szCs w:val="20"/>
        </w:rPr>
        <w:t>Ocotea acutifolia es una especie botánica de plantas en la familia de lasLauraceae. Es endémica de Bolivia[1], Brasil, Argentina, Uruguay. Es un árbol dioico (fuste masculino y femenino), de 15 m de altura, tronco megruzco, recto, corteza persistente, inerme. Follaje persistente, verdoso oscuro brillante. Hojas simples, lanceoladas, de 6-11 cm de largo, glabras, haz brillante. Flores blanquecinas, diminutas, en panojas axilares o subterminales. Florece en primavera y en verano. Fruto drupaceo negruzco.</w:t>
      </w:r>
    </w:p>
    <w:p w:rsidR="00980861" w:rsidRPr="001C314E" w:rsidRDefault="00980861" w:rsidP="00980861">
      <w:pPr>
        <w:jc w:val="both"/>
        <w:rPr>
          <w:rFonts w:ascii="Arial" w:hAnsi="Arial" w:cs="Arial"/>
          <w:sz w:val="20"/>
          <w:szCs w:val="20"/>
        </w:rPr>
      </w:pPr>
    </w:p>
    <w:p w:rsidR="00580FC1" w:rsidRDefault="00980861" w:rsidP="00980861">
      <w:pPr>
        <w:jc w:val="both"/>
        <w:rPr>
          <w:rFonts w:ascii="Arial" w:hAnsi="Arial" w:cs="Arial"/>
          <w:sz w:val="20"/>
          <w:szCs w:val="20"/>
        </w:rPr>
      </w:pPr>
      <w:r w:rsidRPr="001C314E">
        <w:rPr>
          <w:rFonts w:ascii="Arial" w:hAnsi="Arial" w:cs="Arial"/>
          <w:sz w:val="20"/>
          <w:szCs w:val="20"/>
        </w:rPr>
        <w:t xml:space="preserve">Poecilanthe parviflora Benth. </w:t>
      </w:r>
    </w:p>
    <w:p w:rsidR="00980861" w:rsidRPr="001C314E" w:rsidRDefault="00980861" w:rsidP="00980861">
      <w:pPr>
        <w:jc w:val="both"/>
        <w:rPr>
          <w:rFonts w:ascii="Arial" w:hAnsi="Arial" w:cs="Arial"/>
          <w:sz w:val="20"/>
          <w:szCs w:val="20"/>
        </w:rPr>
      </w:pPr>
      <w:r w:rsidRPr="001C314E">
        <w:rPr>
          <w:rFonts w:ascii="Arial" w:hAnsi="Arial" w:cs="Arial"/>
          <w:sz w:val="20"/>
          <w:szCs w:val="20"/>
        </w:rPr>
        <w:t>Árbol de 8-15 (excepcionalmente 25 m) de altura; tronco irregular.</w:t>
      </w:r>
      <w:r w:rsidR="00580FC1">
        <w:rPr>
          <w:rFonts w:ascii="Arial" w:hAnsi="Arial" w:cs="Arial"/>
          <w:sz w:val="20"/>
          <w:szCs w:val="20"/>
        </w:rPr>
        <w:t xml:space="preserve"> </w:t>
      </w:r>
      <w:r w:rsidRPr="001C314E">
        <w:rPr>
          <w:rFonts w:ascii="Arial" w:hAnsi="Arial" w:cs="Arial"/>
          <w:sz w:val="20"/>
          <w:szCs w:val="20"/>
        </w:rPr>
        <w:t>Flores amarillas o blancas, en racimos inflorescencia; presentam líneas o manchas rojas agrupadas en racimos axilares o terminales. Florece de noviembre a enero, y fructifica de julio a octubre.</w:t>
      </w:r>
      <w:r w:rsidR="00580FC1">
        <w:rPr>
          <w:rFonts w:ascii="Arial" w:hAnsi="Arial" w:cs="Arial"/>
          <w:sz w:val="20"/>
          <w:szCs w:val="20"/>
        </w:rPr>
        <w:t xml:space="preserve"> </w:t>
      </w:r>
      <w:r w:rsidRPr="001C314E">
        <w:rPr>
          <w:rFonts w:ascii="Arial" w:hAnsi="Arial" w:cs="Arial"/>
          <w:sz w:val="20"/>
          <w:szCs w:val="20"/>
        </w:rPr>
        <w:t>Hojas imparipinadas, 5-folíolos, alternas, lanceoladas, de 7 cm de largo y 3 de ancho, oblanceolada con punta excisa y base obtusa. Color uniforme, verde oscura con envés más claro y opaco, brillante arriba. Nervadura nítida, peninervea, saliente en el envés.</w:t>
      </w:r>
      <w:r w:rsidR="00580FC1">
        <w:rPr>
          <w:rFonts w:ascii="Arial" w:hAnsi="Arial" w:cs="Arial"/>
          <w:sz w:val="20"/>
          <w:szCs w:val="20"/>
        </w:rPr>
        <w:t xml:space="preserve"> </w:t>
      </w:r>
      <w:r w:rsidRPr="001C314E">
        <w:rPr>
          <w:rFonts w:ascii="Arial" w:hAnsi="Arial" w:cs="Arial"/>
          <w:sz w:val="20"/>
          <w:szCs w:val="20"/>
        </w:rPr>
        <w:t>Fruto vaina o legumbre seca, castaño, de 4 [[cm de largo, indehiscente, forma orbicular, con 1-2 semillas.</w:t>
      </w:r>
      <w:r w:rsidR="00580FC1">
        <w:rPr>
          <w:rFonts w:ascii="Arial" w:hAnsi="Arial" w:cs="Arial"/>
          <w:sz w:val="20"/>
          <w:szCs w:val="20"/>
        </w:rPr>
        <w:t xml:space="preserve"> </w:t>
      </w:r>
      <w:r w:rsidRPr="001C314E">
        <w:rPr>
          <w:rFonts w:ascii="Arial" w:hAnsi="Arial" w:cs="Arial"/>
          <w:sz w:val="20"/>
          <w:szCs w:val="20"/>
        </w:rPr>
        <w:t xml:space="preserve">Semilla chata, de 1,2 cm diámetro mayor, tonalidades anaranjadas. Se recolectan los frutos directamente del árbol cuando inicia la caída espontánea; extrayendo las simientes manualmente. Su viabilidad almacenada es superior a 4 meses </w:t>
      </w:r>
    </w:p>
    <w:p w:rsidR="00980861" w:rsidRPr="001C314E" w:rsidRDefault="00980861" w:rsidP="00980861">
      <w:pPr>
        <w:jc w:val="both"/>
        <w:rPr>
          <w:rFonts w:ascii="Arial" w:hAnsi="Arial" w:cs="Arial"/>
          <w:sz w:val="20"/>
          <w:szCs w:val="20"/>
        </w:rPr>
      </w:pPr>
    </w:p>
    <w:p w:rsidR="00580FC1" w:rsidRDefault="00980861" w:rsidP="00980861">
      <w:pPr>
        <w:jc w:val="both"/>
        <w:rPr>
          <w:rFonts w:ascii="Arial" w:hAnsi="Arial" w:cs="Arial"/>
          <w:sz w:val="20"/>
          <w:szCs w:val="20"/>
        </w:rPr>
      </w:pPr>
      <w:r w:rsidRPr="001C314E">
        <w:rPr>
          <w:rFonts w:ascii="Arial" w:hAnsi="Arial" w:cs="Arial"/>
          <w:sz w:val="20"/>
          <w:szCs w:val="20"/>
        </w:rPr>
        <w:t xml:space="preserve">Pouteria salicifolia (Spreng.) Radlk. </w:t>
      </w:r>
    </w:p>
    <w:p w:rsidR="00980861" w:rsidRPr="001C314E" w:rsidRDefault="00980861" w:rsidP="00980861">
      <w:pPr>
        <w:jc w:val="both"/>
        <w:rPr>
          <w:rFonts w:ascii="Arial" w:hAnsi="Arial" w:cs="Arial"/>
          <w:sz w:val="20"/>
          <w:szCs w:val="20"/>
        </w:rPr>
      </w:pPr>
      <w:r w:rsidRPr="001C314E">
        <w:rPr>
          <w:rFonts w:ascii="Arial" w:hAnsi="Arial" w:cs="Arial"/>
          <w:sz w:val="20"/>
          <w:szCs w:val="20"/>
        </w:rPr>
        <w:t>comúnmente llamada aguaí, mataojos, sacaojos,marcela, es una especie de la familia de las sapotáceas originaria deSudamérica, endémica en el nordeste de Argentina.</w:t>
      </w:r>
      <w:r w:rsidR="00580FC1">
        <w:rPr>
          <w:rFonts w:ascii="Arial" w:hAnsi="Arial" w:cs="Arial"/>
          <w:sz w:val="20"/>
          <w:szCs w:val="20"/>
        </w:rPr>
        <w:t xml:space="preserve"> </w:t>
      </w:r>
      <w:r w:rsidRPr="001C314E">
        <w:rPr>
          <w:rFonts w:ascii="Arial" w:hAnsi="Arial" w:cs="Arial"/>
          <w:sz w:val="20"/>
          <w:szCs w:val="20"/>
        </w:rPr>
        <w:t>En la cuenca del río Paraná se ubica en la formación fitogeográfica deselva en galería. Es una especie de Brasil austral, Uruguay norteño,Paraguay y en la parte media-superior del litoral argentino. Es un árbol dominante de áreas inundables, con tronco ramificado desde la base como un arbusto gigante. Da muy buena sombra. Follaje brillante, ornamental. Apropiada para poner en bordes de canales y de arroyos.</w:t>
      </w:r>
      <w:r w:rsidR="00580FC1">
        <w:rPr>
          <w:rFonts w:ascii="Arial" w:hAnsi="Arial" w:cs="Arial"/>
          <w:sz w:val="20"/>
          <w:szCs w:val="20"/>
        </w:rPr>
        <w:t xml:space="preserve"> </w:t>
      </w:r>
      <w:r w:rsidRPr="001C314E">
        <w:rPr>
          <w:rFonts w:ascii="Arial" w:hAnsi="Arial" w:cs="Arial"/>
          <w:sz w:val="20"/>
          <w:szCs w:val="20"/>
        </w:rPr>
        <w:t>Hojas perennes, verde claras brillantes, alternas, enteras, lineal-</w:t>
      </w:r>
      <w:r w:rsidRPr="001C314E">
        <w:rPr>
          <w:rFonts w:ascii="Arial" w:hAnsi="Arial" w:cs="Arial"/>
          <w:sz w:val="20"/>
          <w:szCs w:val="20"/>
        </w:rPr>
        <w:lastRenderedPageBreak/>
        <w:t>lanceoladas; de 7-20 cm de largo. Sus flores amarillas a blanca grisáceas, en las axilas de las hojas, corola gamopétala. Fruto drupa de 3-5 cm de diámetro, cuando se seca hace un pico (y permite diferenciarla así fácilmente de otras Pouteria con hojas semejantes).</w:t>
      </w:r>
      <w:r w:rsidR="00580FC1">
        <w:rPr>
          <w:rFonts w:ascii="Arial" w:hAnsi="Arial" w:cs="Arial"/>
          <w:sz w:val="20"/>
          <w:szCs w:val="20"/>
        </w:rPr>
        <w:t xml:space="preserve"> </w:t>
      </w:r>
      <w:r w:rsidRPr="001C314E">
        <w:rPr>
          <w:rFonts w:ascii="Arial" w:hAnsi="Arial" w:cs="Arial"/>
          <w:sz w:val="20"/>
          <w:szCs w:val="20"/>
        </w:rPr>
        <w:t>Florece en verano, fructifica en verano y en otoño.</w:t>
      </w:r>
    </w:p>
    <w:p w:rsidR="00980861" w:rsidRPr="001C314E" w:rsidRDefault="00980861" w:rsidP="00980861">
      <w:pPr>
        <w:jc w:val="both"/>
        <w:rPr>
          <w:rFonts w:ascii="Arial" w:hAnsi="Arial" w:cs="Arial"/>
          <w:sz w:val="20"/>
          <w:szCs w:val="20"/>
        </w:rPr>
      </w:pPr>
    </w:p>
    <w:p w:rsidR="00980861" w:rsidRPr="001C314E" w:rsidRDefault="00980861" w:rsidP="00980861">
      <w:pPr>
        <w:jc w:val="both"/>
        <w:rPr>
          <w:rFonts w:ascii="Arial" w:hAnsi="Arial" w:cs="Arial"/>
          <w:sz w:val="20"/>
          <w:szCs w:val="20"/>
        </w:rPr>
      </w:pPr>
      <w:r w:rsidRPr="001C314E">
        <w:rPr>
          <w:rFonts w:ascii="Arial" w:hAnsi="Arial" w:cs="Arial"/>
          <w:sz w:val="20"/>
          <w:szCs w:val="20"/>
        </w:rPr>
        <w:t>Sapium haematospermum Müll.Arg.</w:t>
      </w:r>
    </w:p>
    <w:p w:rsidR="00980861" w:rsidRPr="001C314E" w:rsidRDefault="00980861" w:rsidP="00980861">
      <w:pPr>
        <w:jc w:val="both"/>
        <w:rPr>
          <w:rFonts w:ascii="Arial" w:hAnsi="Arial" w:cs="Arial"/>
          <w:sz w:val="20"/>
          <w:szCs w:val="20"/>
          <w:lang w:val="en-GB"/>
        </w:rPr>
      </w:pPr>
      <w:r w:rsidRPr="001C314E">
        <w:rPr>
          <w:rFonts w:ascii="Arial" w:hAnsi="Arial" w:cs="Arial"/>
          <w:sz w:val="20"/>
          <w:szCs w:val="20"/>
        </w:rPr>
        <w:t>Alcanza un tamaño de hasta 10 m de altura; de la familia de lasEuphorbiaceae. Esta especie llega hasta Buenos Aires en el delta del río Paraná, formando parte de la selva en galería de dicho río y de los palmares de Copernicia alba. Se encuentran ejemplares en las proximidades del río Calamochita, en el parque Tau de Bell Ville y en campos aledaños.</w:t>
      </w:r>
      <w:r w:rsidR="00580FC1">
        <w:rPr>
          <w:rFonts w:ascii="Arial" w:hAnsi="Arial" w:cs="Arial"/>
          <w:sz w:val="20"/>
          <w:szCs w:val="20"/>
        </w:rPr>
        <w:t xml:space="preserve"> </w:t>
      </w:r>
      <w:r w:rsidRPr="001C314E">
        <w:rPr>
          <w:rFonts w:ascii="Arial" w:hAnsi="Arial" w:cs="Arial"/>
          <w:sz w:val="20"/>
          <w:szCs w:val="20"/>
        </w:rPr>
        <w:t xml:space="preserve">Tiene frutos rojos llamativos, presenta abundante látex. </w:t>
      </w:r>
      <w:r w:rsidRPr="001C314E">
        <w:rPr>
          <w:rFonts w:ascii="Arial" w:hAnsi="Arial" w:cs="Arial"/>
          <w:sz w:val="20"/>
          <w:szCs w:val="20"/>
          <w:lang w:val="en-GB"/>
        </w:rPr>
        <w:t>Ornamental.</w:t>
      </w:r>
    </w:p>
    <w:p w:rsidR="00980861" w:rsidRPr="001C314E" w:rsidRDefault="00980861" w:rsidP="00980861">
      <w:pPr>
        <w:jc w:val="both"/>
        <w:rPr>
          <w:rFonts w:ascii="Arial" w:hAnsi="Arial" w:cs="Arial"/>
          <w:sz w:val="20"/>
          <w:szCs w:val="20"/>
          <w:lang w:val="en-GB"/>
        </w:rPr>
      </w:pPr>
    </w:p>
    <w:p w:rsidR="00580FC1" w:rsidRDefault="00980861" w:rsidP="00980861">
      <w:pPr>
        <w:jc w:val="both"/>
        <w:rPr>
          <w:rFonts w:ascii="Arial" w:hAnsi="Arial" w:cs="Arial"/>
          <w:sz w:val="20"/>
          <w:szCs w:val="20"/>
          <w:lang w:val="en-GB"/>
        </w:rPr>
      </w:pPr>
      <w:r w:rsidRPr="001C314E">
        <w:rPr>
          <w:rFonts w:ascii="Arial" w:hAnsi="Arial" w:cs="Arial"/>
          <w:sz w:val="20"/>
          <w:szCs w:val="20"/>
          <w:lang w:val="en-GB"/>
        </w:rPr>
        <w:t xml:space="preserve">Schinus longifolia (Lindl.) Speg. </w:t>
      </w:r>
    </w:p>
    <w:p w:rsidR="00980861" w:rsidRPr="001C314E" w:rsidRDefault="00980861" w:rsidP="00980861">
      <w:pPr>
        <w:jc w:val="both"/>
        <w:rPr>
          <w:rFonts w:ascii="Arial" w:hAnsi="Arial" w:cs="Arial"/>
          <w:sz w:val="20"/>
          <w:szCs w:val="20"/>
        </w:rPr>
      </w:pPr>
      <w:r w:rsidRPr="001C314E">
        <w:rPr>
          <w:rFonts w:ascii="Arial" w:hAnsi="Arial" w:cs="Arial"/>
          <w:sz w:val="20"/>
          <w:szCs w:val="20"/>
        </w:rPr>
        <w:t>Arbolito dioico, a veces de porte arbustivo siempreverde de 2-5 m de altura (excepcionalmente 8 m), y 3 m de diámetro, ramificado casi desde la base. Tiene tronco color pardo grisáceo, tortuoso, de 2-4 dm de diámetro, ramas terminales se transforman en espinas (terminan en una espina). Hojas simples, alternas, o agrupadas, subcoriáceas, glabras, base cuneada, ápice agudo a obtuso, pecíolo mínimo de 3-5 mm de largo; enteras o con lóbulos o dientes, especialmente en las hojas jóvenes; haz verdoso oscuro, envés verdoso claro y nervaduras poco notables, 2-7 cm x 0,5-1,6 cm; sumamente polimorfas, de lanceoladas a oblongas. Florece de agosto-septiembre a mayo. Inflorescencias axilares. Flores blanquecinas amarillas, 4-5 mm de diámetro, en glomérulos de 1 cm de longitud, 4-5 sépalos y pétalos (masculinas con 10 estambres, 5 mayores que los restantes, las femeninas con estaminodios y 3 estilos); ovario súpero. Fruto drupaglobosa, 3-7 mm de diámetro, violácea oscura a negra azulada; epicarpio papiráceo, mesocarpio carnoso y oleoso, endocarpio óseo. Fructifica de diciembre-abril, a junio. Semilla comprimida, cuasilenticular</w:t>
      </w:r>
      <w:r w:rsidRPr="001C314E">
        <w:rPr>
          <w:rFonts w:ascii="Arial" w:hAnsi="Arial" w:cs="Arial"/>
          <w:sz w:val="20"/>
          <w:szCs w:val="20"/>
        </w:rPr>
        <w:cr/>
      </w:r>
    </w:p>
    <w:p w:rsidR="00980861" w:rsidRPr="001C314E" w:rsidRDefault="00980861" w:rsidP="00980861">
      <w:pPr>
        <w:jc w:val="both"/>
        <w:rPr>
          <w:rFonts w:ascii="Arial" w:hAnsi="Arial" w:cs="Arial"/>
          <w:sz w:val="20"/>
          <w:szCs w:val="20"/>
        </w:rPr>
      </w:pPr>
      <w:r w:rsidRPr="001C314E">
        <w:rPr>
          <w:rFonts w:ascii="Arial" w:hAnsi="Arial" w:cs="Arial"/>
          <w:sz w:val="20"/>
          <w:szCs w:val="20"/>
        </w:rPr>
        <w:t>Scutia buxifolia Reissek</w:t>
      </w:r>
    </w:p>
    <w:p w:rsidR="00980861" w:rsidRPr="001C314E" w:rsidRDefault="00580FC1" w:rsidP="00980861">
      <w:pPr>
        <w:jc w:val="both"/>
        <w:rPr>
          <w:rFonts w:ascii="Arial" w:hAnsi="Arial" w:cs="Arial"/>
          <w:sz w:val="20"/>
          <w:szCs w:val="20"/>
        </w:rPr>
      </w:pPr>
      <w:r>
        <w:rPr>
          <w:rFonts w:ascii="Arial" w:hAnsi="Arial" w:cs="Arial"/>
          <w:sz w:val="20"/>
          <w:szCs w:val="20"/>
        </w:rPr>
        <w:t>Q</w:t>
      </w:r>
      <w:r w:rsidR="00980861" w:rsidRPr="001C314E">
        <w:rPr>
          <w:rFonts w:ascii="Arial" w:hAnsi="Arial" w:cs="Arial"/>
          <w:sz w:val="20"/>
          <w:szCs w:val="20"/>
        </w:rPr>
        <w:t>uebracho o coronilla es una especie botánica de la familia de las Rhamnaceae; son árboles corpulentos, bajos y espinosos que crecen en el sur de Brasil, el norte de Argentina y en Uruguay.</w:t>
      </w:r>
      <w:r>
        <w:rPr>
          <w:rFonts w:ascii="Arial" w:hAnsi="Arial" w:cs="Arial"/>
          <w:sz w:val="20"/>
          <w:szCs w:val="20"/>
        </w:rPr>
        <w:t>E</w:t>
      </w:r>
      <w:r w:rsidR="00980861" w:rsidRPr="001C314E">
        <w:rPr>
          <w:rFonts w:ascii="Arial" w:hAnsi="Arial" w:cs="Arial"/>
          <w:sz w:val="20"/>
          <w:szCs w:val="20"/>
        </w:rPr>
        <w:t>s de crecimiento lento; su tronco aumenta su grosor 2 mm por año aprox., y puede llegar a los 6 m de altura. Su copa tiene forma esférica muy extendida. Su follaje persistente, varía su color en función de su exposición al sol, con tonos verde claros al sol y verde oscuros a la sombra. Sus hojas simples, opuestas o subopuestas tienen forma elíptica a ovado-lanceoladas y miden de 1 a 4 cm de largo, por 1 a 2 cm de ancho. Son íntegras y a veces pueden presentarse dentadas. Presenta flores pequeñas, amarillo verdosas, que pueden apreciarse en primavera. El fruto mide de 3 a 5 mm de diámetro, es drupáceo y globoso, y presenta un color oscuro cuando alcanza la madurez</w:t>
      </w:r>
    </w:p>
    <w:p w:rsidR="00980861" w:rsidRPr="001C314E" w:rsidRDefault="00980861" w:rsidP="00980861">
      <w:pPr>
        <w:jc w:val="both"/>
        <w:rPr>
          <w:rFonts w:ascii="Arial" w:hAnsi="Arial" w:cs="Arial"/>
          <w:sz w:val="20"/>
          <w:szCs w:val="20"/>
        </w:rPr>
      </w:pPr>
    </w:p>
    <w:p w:rsidR="00580FC1" w:rsidRDefault="00980861" w:rsidP="00980861">
      <w:pPr>
        <w:jc w:val="both"/>
        <w:rPr>
          <w:rFonts w:ascii="Arial" w:hAnsi="Arial" w:cs="Arial"/>
          <w:sz w:val="20"/>
          <w:szCs w:val="20"/>
        </w:rPr>
      </w:pPr>
      <w:r w:rsidRPr="001C314E">
        <w:rPr>
          <w:rFonts w:ascii="Arial" w:hAnsi="Arial" w:cs="Arial"/>
          <w:sz w:val="20"/>
          <w:szCs w:val="20"/>
        </w:rPr>
        <w:t>Sebastiania brasiliensis Spreng.</w:t>
      </w:r>
    </w:p>
    <w:p w:rsidR="00980861" w:rsidRPr="001C314E" w:rsidRDefault="00980861" w:rsidP="00980861">
      <w:pPr>
        <w:jc w:val="both"/>
        <w:rPr>
          <w:rFonts w:ascii="Arial" w:hAnsi="Arial" w:cs="Arial"/>
          <w:sz w:val="20"/>
          <w:szCs w:val="20"/>
        </w:rPr>
      </w:pPr>
      <w:r w:rsidRPr="001C314E">
        <w:rPr>
          <w:rFonts w:ascii="Arial" w:hAnsi="Arial" w:cs="Arial"/>
          <w:sz w:val="20"/>
          <w:szCs w:val="20"/>
        </w:rPr>
        <w:t xml:space="preserve">blanquillo, o palo de flecha es una especie botánica de planta fanerógama en la familia de las Euphorbiaceae. Es nativa de Argentina, Bolivia, Brasil, Paraguay y Uruguay. Es un árbol de hasta 6-9 m de altura. Follaje semipersistente, verdoso claro, laticífero. Hojas simples, alternas, rómbicas lanceoladas a elípticas, glabras, borde suavemente aserrado a dentado crenado, </w:t>
      </w:r>
      <w:r w:rsidRPr="001C314E">
        <w:rPr>
          <w:rFonts w:ascii="Arial" w:hAnsi="Arial" w:cs="Arial"/>
          <w:sz w:val="20"/>
          <w:szCs w:val="20"/>
        </w:rPr>
        <w:lastRenderedPageBreak/>
        <w:t>ápice agudo, base cuneada, pecíolo de 5 mm. Flores en espigas amentoides de 3-7 cm de largo, amarillentas, diminutas; las espigas con flores masculinas son más, con 3 flores/bráctea; las espigas femeninas con 1-3 flores/bráctea,estilos trífidos, largos, destacados. Florece en primavera. Fruto cápsula globosa, con seis ángulos, 1 cm de diámetro, castaño verdoso, y tres semillas parduzcas.</w:t>
      </w:r>
      <w:r w:rsidRPr="001C314E">
        <w:rPr>
          <w:rFonts w:ascii="Arial" w:hAnsi="Arial" w:cs="Arial"/>
          <w:sz w:val="20"/>
          <w:szCs w:val="20"/>
        </w:rPr>
        <w:cr/>
      </w:r>
    </w:p>
    <w:p w:rsidR="00980861" w:rsidRPr="001C314E" w:rsidRDefault="00980861" w:rsidP="00980861">
      <w:pPr>
        <w:jc w:val="both"/>
        <w:rPr>
          <w:rFonts w:ascii="Arial" w:hAnsi="Arial" w:cs="Arial"/>
          <w:sz w:val="20"/>
          <w:szCs w:val="20"/>
        </w:rPr>
      </w:pPr>
      <w:r w:rsidRPr="001C314E">
        <w:rPr>
          <w:rFonts w:ascii="Arial" w:hAnsi="Arial" w:cs="Arial"/>
          <w:sz w:val="20"/>
          <w:szCs w:val="20"/>
        </w:rPr>
        <w:t>Symplocos uniflora (Pohl) Benth.</w:t>
      </w:r>
    </w:p>
    <w:p w:rsidR="00980861" w:rsidRPr="001C314E" w:rsidRDefault="00980861" w:rsidP="00980861">
      <w:pPr>
        <w:jc w:val="both"/>
        <w:rPr>
          <w:rFonts w:ascii="Arial" w:hAnsi="Arial" w:cs="Arial"/>
          <w:sz w:val="20"/>
          <w:szCs w:val="20"/>
        </w:rPr>
      </w:pPr>
      <w:r w:rsidRPr="001C314E">
        <w:rPr>
          <w:rFonts w:ascii="Arial" w:hAnsi="Arial" w:cs="Arial"/>
          <w:sz w:val="20"/>
          <w:szCs w:val="20"/>
        </w:rPr>
        <w:t>arbustos o árboles pequeños o medianos, densamente ramificados. Indumento: pubescencia densa frecuentemente presente en tallos jóvenes y superficie abaxial de las hojas (muchas especies del subgénero Symplocos). Estípulas: ausentes. Hojas: alternas, simples; pecíolos cortos; láminas usualmente coriáceas, márgenes frecuentemente revolutos, usualmente glandular-denticulados. Inflorescencias: en las axilas de las hojas presentes o caídas, frecuentemente panículas de ramificación esparcida, algunas en fascículos o a veces flores solitarias; 3 brácteas (frecuentemente pareciendo más numerosas debido a la reducción de flores adyacentes). Flores: actinomorfas, bisexuales o unisexuales en subgénero Hopea (plantas dioicas), usualmente menos de 2cm de ancho en la antesis; cáliz con 5 sépalos; corola con 5 (subgénero Hopea) ó 5-10 (subgénero Symplocos) pétalos, unidos pero con márgenes superpuestos, blancos, rosa, púrpura, o verde; androceo de 5 a más de 100 estambres, estambres con 1-4 verticilos, frecuentemente adnados a la base de la corola, filamentos curvados hacia adentro, aplanados y abruptamente estrechos en el ápice (subgénero Symplocos), o rectos, filiformes y gradualmente disminuyendo en el ápice (subgénero Hopea); disco nectarífero rodeando la base del estilo; gineceo gamocarpelar, ovario ínfero o menos comúnmente subínfero, carpelos 3-5, lóculos 3-5, estilo bien diferenciado del ovario; placentación axilar, óvulos usualmente 3 por lóculo. Frutos: drupas, con forma de oliva o subglobosas, exocarpo negro, jugoso, endocarpo duro. Semillas: usualmente 1 por lóculo.</w:t>
      </w:r>
    </w:p>
    <w:p w:rsidR="00980861" w:rsidRPr="001C314E" w:rsidRDefault="00980861" w:rsidP="00980861">
      <w:pPr>
        <w:jc w:val="both"/>
        <w:rPr>
          <w:rFonts w:ascii="Arial" w:hAnsi="Arial" w:cs="Arial"/>
          <w:sz w:val="20"/>
          <w:szCs w:val="20"/>
        </w:rPr>
      </w:pPr>
    </w:p>
    <w:p w:rsidR="00980861" w:rsidRPr="001C314E" w:rsidRDefault="00980861" w:rsidP="00980861">
      <w:pPr>
        <w:jc w:val="both"/>
        <w:rPr>
          <w:rFonts w:ascii="Arial" w:hAnsi="Arial" w:cs="Arial"/>
          <w:sz w:val="20"/>
          <w:szCs w:val="20"/>
        </w:rPr>
      </w:pPr>
      <w:r w:rsidRPr="001C314E">
        <w:rPr>
          <w:rFonts w:ascii="Arial" w:hAnsi="Arial" w:cs="Arial"/>
          <w:sz w:val="20"/>
          <w:szCs w:val="20"/>
        </w:rPr>
        <w:t>Terminalia australis Cambess.</w:t>
      </w:r>
    </w:p>
    <w:p w:rsidR="00980861" w:rsidRPr="001C314E" w:rsidRDefault="00980861" w:rsidP="00980861">
      <w:pPr>
        <w:jc w:val="both"/>
        <w:rPr>
          <w:rFonts w:ascii="Arial" w:hAnsi="Arial" w:cs="Arial"/>
          <w:sz w:val="20"/>
          <w:szCs w:val="20"/>
        </w:rPr>
      </w:pPr>
      <w:r w:rsidRPr="001C314E">
        <w:rPr>
          <w:rFonts w:ascii="Arial" w:hAnsi="Arial" w:cs="Arial"/>
          <w:sz w:val="20"/>
          <w:szCs w:val="20"/>
        </w:rPr>
        <w:t>Son grandes arbustos o árboles, que alcanzan hasta 12 m de altura y 4 mts de diámetro. Habita la cuenca de los ríos Paraná y Uruguay, como la Mesopotamia Argentina, Paraguay, Uruguay, y parte del río de la Plata.</w:t>
      </w:r>
      <w:r w:rsidR="00580FC1">
        <w:rPr>
          <w:rFonts w:ascii="Arial" w:hAnsi="Arial" w:cs="Arial"/>
          <w:sz w:val="20"/>
          <w:szCs w:val="20"/>
        </w:rPr>
        <w:t xml:space="preserve"> </w:t>
      </w:r>
      <w:r w:rsidRPr="001C314E">
        <w:rPr>
          <w:rFonts w:ascii="Arial" w:hAnsi="Arial" w:cs="Arial"/>
          <w:sz w:val="20"/>
          <w:szCs w:val="20"/>
        </w:rPr>
        <w:t>Tiene hojas simples, alternas, lanceoladas, de 3-7 cm de largo, pecíolo corto. Flores diminutas, verduzcas, unisexuadas; masculinas 10-estambres; femeninas con pistilo de estilo largos. De floración primaveral. Fruto ovoide, aplanado, 1,5-3 cm de largo, uniseminado, rojizo.</w:t>
      </w:r>
    </w:p>
    <w:p w:rsidR="00980861" w:rsidRPr="001C314E" w:rsidRDefault="00980861" w:rsidP="00980861">
      <w:pPr>
        <w:jc w:val="both"/>
        <w:rPr>
          <w:rFonts w:ascii="Arial" w:hAnsi="Arial" w:cs="Arial"/>
          <w:sz w:val="20"/>
          <w:szCs w:val="20"/>
        </w:rPr>
      </w:pPr>
    </w:p>
    <w:p w:rsidR="00980861" w:rsidRPr="001C314E" w:rsidRDefault="00980861" w:rsidP="00980861">
      <w:pPr>
        <w:jc w:val="both"/>
        <w:rPr>
          <w:rFonts w:ascii="Arial" w:hAnsi="Arial" w:cs="Arial"/>
          <w:sz w:val="20"/>
          <w:szCs w:val="20"/>
        </w:rPr>
      </w:pPr>
      <w:r w:rsidRPr="001C314E">
        <w:rPr>
          <w:rFonts w:ascii="Arial" w:hAnsi="Arial" w:cs="Arial"/>
          <w:sz w:val="20"/>
          <w:szCs w:val="20"/>
        </w:rPr>
        <w:t>Tessaria integrifolia Ruiz &amp; Pav.</w:t>
      </w:r>
    </w:p>
    <w:p w:rsidR="00980861" w:rsidRPr="001C314E" w:rsidRDefault="00980861" w:rsidP="00980861">
      <w:pPr>
        <w:jc w:val="both"/>
        <w:rPr>
          <w:rFonts w:ascii="Arial" w:hAnsi="Arial" w:cs="Arial"/>
          <w:sz w:val="20"/>
          <w:szCs w:val="20"/>
        </w:rPr>
      </w:pPr>
      <w:r w:rsidRPr="001C314E">
        <w:rPr>
          <w:rFonts w:ascii="Arial" w:hAnsi="Arial" w:cs="Arial"/>
          <w:sz w:val="20"/>
          <w:szCs w:val="20"/>
        </w:rPr>
        <w:t xml:space="preserve">perteneciente a las Asteraceae </w:t>
      </w:r>
      <w:r w:rsidR="00AD4B3A" w:rsidRPr="001C314E">
        <w:rPr>
          <w:rFonts w:ascii="Arial" w:hAnsi="Arial"/>
          <w:sz w:val="20"/>
        </w:rPr>
        <w:t>Resiste una variedad de ambientes riparios, ruderales y de suelos de alta salinidad. Con características anatómicas peculiares de adaptación a ambientes se encuentra en una amplia zona de</w:t>
      </w:r>
      <w:r w:rsidRPr="001C314E">
        <w:rPr>
          <w:rFonts w:ascii="Arial" w:hAnsi="Arial" w:cs="Arial"/>
          <w:sz w:val="20"/>
          <w:szCs w:val="20"/>
        </w:rPr>
        <w:t xml:space="preserve"> América del Sur</w:t>
      </w:r>
      <w:r w:rsidR="00AD4B3A" w:rsidRPr="001C314E">
        <w:rPr>
          <w:rFonts w:ascii="Arial" w:hAnsi="Arial"/>
          <w:sz w:val="20"/>
        </w:rPr>
        <w:t>que incluye el norte y centro de</w:t>
      </w:r>
      <w:r w:rsidRPr="001C314E">
        <w:rPr>
          <w:rFonts w:ascii="Arial" w:hAnsi="Arial" w:cs="Arial"/>
          <w:sz w:val="20"/>
          <w:szCs w:val="20"/>
        </w:rPr>
        <w:t xml:space="preserve"> Chile</w:t>
      </w:r>
      <w:r w:rsidR="00AD4B3A" w:rsidRPr="001C314E">
        <w:rPr>
          <w:rFonts w:ascii="Arial" w:hAnsi="Arial"/>
          <w:sz w:val="20"/>
        </w:rPr>
        <w:t>, norte de</w:t>
      </w:r>
      <w:r w:rsidRPr="001C314E">
        <w:rPr>
          <w:rFonts w:ascii="Arial" w:hAnsi="Arial" w:cs="Arial"/>
          <w:sz w:val="20"/>
          <w:szCs w:val="20"/>
        </w:rPr>
        <w:t xml:space="preserve"> Argentina</w:t>
      </w:r>
      <w:r w:rsidR="00AD4B3A" w:rsidRPr="001C314E">
        <w:rPr>
          <w:rFonts w:ascii="Arial" w:hAnsi="Arial"/>
          <w:sz w:val="20"/>
        </w:rPr>
        <w:t>, sur del</w:t>
      </w:r>
      <w:r w:rsidRPr="001C314E">
        <w:rPr>
          <w:rFonts w:ascii="Arial" w:hAnsi="Arial" w:cs="Arial"/>
          <w:sz w:val="20"/>
          <w:szCs w:val="20"/>
        </w:rPr>
        <w:t xml:space="preserve"> Perú yBolivia, Paraguay y Uruguay.</w:t>
      </w:r>
      <w:r w:rsidR="00AD4B3A" w:rsidRPr="001C314E">
        <w:rPr>
          <w:rFonts w:ascii="Arial" w:hAnsi="Arial"/>
          <w:sz w:val="20"/>
        </w:rPr>
        <w:t xml:space="preserve"> En</w:t>
      </w:r>
      <w:r w:rsidRPr="001C314E">
        <w:rPr>
          <w:rFonts w:ascii="Arial" w:hAnsi="Arial" w:cs="Arial"/>
          <w:sz w:val="20"/>
          <w:szCs w:val="20"/>
        </w:rPr>
        <w:t xml:space="preserve"> Chile </w:t>
      </w:r>
      <w:r w:rsidR="00AD4B3A" w:rsidRPr="001C314E">
        <w:rPr>
          <w:rFonts w:ascii="Arial" w:hAnsi="Arial"/>
          <w:sz w:val="20"/>
        </w:rPr>
        <w:t xml:space="preserve">se le puede encontrar desde la </w:t>
      </w:r>
      <w:r w:rsidRPr="001C314E">
        <w:rPr>
          <w:rFonts w:ascii="Arial" w:hAnsi="Arial" w:cs="Arial"/>
          <w:sz w:val="20"/>
          <w:szCs w:val="20"/>
        </w:rPr>
        <w:t xml:space="preserve">Región de Arica y Parinacota </w:t>
      </w:r>
      <w:r w:rsidR="00AD4B3A" w:rsidRPr="001C314E">
        <w:rPr>
          <w:rFonts w:ascii="Arial" w:hAnsi="Arial"/>
          <w:sz w:val="20"/>
        </w:rPr>
        <w:t>hasta la</w:t>
      </w:r>
      <w:r w:rsidRPr="001C314E">
        <w:rPr>
          <w:rFonts w:ascii="Arial" w:hAnsi="Arial" w:cs="Arial"/>
          <w:sz w:val="20"/>
          <w:szCs w:val="20"/>
        </w:rPr>
        <w:t xml:space="preserve"> Región del Biobío</w:t>
      </w:r>
      <w:r w:rsidR="00AD4B3A" w:rsidRPr="001C314E">
        <w:rPr>
          <w:rFonts w:ascii="Arial" w:hAnsi="Arial"/>
          <w:sz w:val="20"/>
        </w:rPr>
        <w:t>, siendo más abundante en la zona central de</w:t>
      </w:r>
      <w:r w:rsidRPr="001C314E">
        <w:rPr>
          <w:rFonts w:ascii="Arial" w:hAnsi="Arial" w:cs="Arial"/>
          <w:sz w:val="20"/>
          <w:szCs w:val="20"/>
        </w:rPr>
        <w:t xml:space="preserve"> Chile.</w:t>
      </w:r>
    </w:p>
    <w:sectPr w:rsidR="00980861" w:rsidRPr="001C314E" w:rsidSect="00E927C8">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369" w:rsidRDefault="00AE7369" w:rsidP="00471496">
      <w:pPr>
        <w:spacing w:after="0" w:line="240" w:lineRule="auto"/>
      </w:pPr>
      <w:r>
        <w:separator/>
      </w:r>
    </w:p>
  </w:endnote>
  <w:endnote w:type="continuationSeparator" w:id="1">
    <w:p w:rsidR="00AE7369" w:rsidRDefault="00AE7369" w:rsidP="00471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800002EF" w:usb1="4000205A" w:usb2="00000000" w:usb3="00000000" w:csb0="00000017" w:csb1="00000000"/>
  </w:font>
  <w:font w:name="Liberation Serif">
    <w:panose1 w:val="02020603050405020304"/>
    <w:charset w:val="00"/>
    <w:family w:val="roman"/>
    <w:pitch w:val="variable"/>
    <w:sig w:usb0="A00002AF" w:usb1="500078F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8C" w:rsidRDefault="0082618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428"/>
      <w:docPartObj>
        <w:docPartGallery w:val="Page Numbers (Bottom of Page)"/>
        <w:docPartUnique/>
      </w:docPartObj>
    </w:sdtPr>
    <w:sdtContent>
      <w:p w:rsidR="0082618C" w:rsidRDefault="0082618C">
        <w:pPr>
          <w:pStyle w:val="Piedepgina"/>
        </w:pPr>
        <w:fldSimple w:instr=" PAGE   \* MERGEFORMAT ">
          <w:r>
            <w:rPr>
              <w:noProof/>
            </w:rPr>
            <w:t>1</w:t>
          </w:r>
        </w:fldSimple>
      </w:p>
    </w:sdtContent>
  </w:sdt>
  <w:p w:rsidR="003E6A0E" w:rsidRDefault="003E6A0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8C" w:rsidRDefault="0082618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369" w:rsidRDefault="00AE7369" w:rsidP="00471496">
      <w:pPr>
        <w:spacing w:after="0" w:line="240" w:lineRule="auto"/>
      </w:pPr>
      <w:r>
        <w:separator/>
      </w:r>
    </w:p>
  </w:footnote>
  <w:footnote w:type="continuationSeparator" w:id="1">
    <w:p w:rsidR="00AE7369" w:rsidRDefault="00AE7369" w:rsidP="004714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8C" w:rsidRDefault="0082618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A0E" w:rsidRDefault="003E6A0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8C" w:rsidRDefault="0082618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1C3712"/>
    <w:rsid w:val="00021901"/>
    <w:rsid w:val="000265FE"/>
    <w:rsid w:val="0003563E"/>
    <w:rsid w:val="0007194B"/>
    <w:rsid w:val="000C3F78"/>
    <w:rsid w:val="000F2A02"/>
    <w:rsid w:val="001013CE"/>
    <w:rsid w:val="00184D4E"/>
    <w:rsid w:val="001C314E"/>
    <w:rsid w:val="001C3712"/>
    <w:rsid w:val="001C3AAB"/>
    <w:rsid w:val="001D5563"/>
    <w:rsid w:val="001E3F6C"/>
    <w:rsid w:val="001E4082"/>
    <w:rsid w:val="00276A78"/>
    <w:rsid w:val="00294F1E"/>
    <w:rsid w:val="002E23BC"/>
    <w:rsid w:val="00317D79"/>
    <w:rsid w:val="00322B4D"/>
    <w:rsid w:val="00351C71"/>
    <w:rsid w:val="00363EDB"/>
    <w:rsid w:val="003659CB"/>
    <w:rsid w:val="00394297"/>
    <w:rsid w:val="003C02D2"/>
    <w:rsid w:val="003C5E90"/>
    <w:rsid w:val="003E6A0E"/>
    <w:rsid w:val="00400C93"/>
    <w:rsid w:val="004039F0"/>
    <w:rsid w:val="00436C2B"/>
    <w:rsid w:val="0045439C"/>
    <w:rsid w:val="00455171"/>
    <w:rsid w:val="00460CAB"/>
    <w:rsid w:val="00461320"/>
    <w:rsid w:val="00471496"/>
    <w:rsid w:val="00494CCB"/>
    <w:rsid w:val="004D2093"/>
    <w:rsid w:val="004F4918"/>
    <w:rsid w:val="004F744A"/>
    <w:rsid w:val="00504CFE"/>
    <w:rsid w:val="005060F1"/>
    <w:rsid w:val="00537441"/>
    <w:rsid w:val="005429B8"/>
    <w:rsid w:val="00564828"/>
    <w:rsid w:val="005674E1"/>
    <w:rsid w:val="00580FC1"/>
    <w:rsid w:val="0059087E"/>
    <w:rsid w:val="005F5069"/>
    <w:rsid w:val="0065774E"/>
    <w:rsid w:val="00684C35"/>
    <w:rsid w:val="0071376E"/>
    <w:rsid w:val="00720ADF"/>
    <w:rsid w:val="0076305B"/>
    <w:rsid w:val="00764B2E"/>
    <w:rsid w:val="0078567F"/>
    <w:rsid w:val="007865EE"/>
    <w:rsid w:val="00787558"/>
    <w:rsid w:val="00797191"/>
    <w:rsid w:val="007A6CA5"/>
    <w:rsid w:val="00812DB8"/>
    <w:rsid w:val="00820ACD"/>
    <w:rsid w:val="0082618C"/>
    <w:rsid w:val="0083626F"/>
    <w:rsid w:val="00841495"/>
    <w:rsid w:val="00877DFB"/>
    <w:rsid w:val="008812ED"/>
    <w:rsid w:val="008A0F41"/>
    <w:rsid w:val="008D193F"/>
    <w:rsid w:val="008D31ED"/>
    <w:rsid w:val="008F4582"/>
    <w:rsid w:val="008F7D32"/>
    <w:rsid w:val="0090485C"/>
    <w:rsid w:val="00977930"/>
    <w:rsid w:val="00980861"/>
    <w:rsid w:val="009838FC"/>
    <w:rsid w:val="00996C6E"/>
    <w:rsid w:val="009B150C"/>
    <w:rsid w:val="009D1D1F"/>
    <w:rsid w:val="009E6FB8"/>
    <w:rsid w:val="009F052F"/>
    <w:rsid w:val="00A26AE1"/>
    <w:rsid w:val="00A53BC7"/>
    <w:rsid w:val="00A54E22"/>
    <w:rsid w:val="00A83BEA"/>
    <w:rsid w:val="00A97FD4"/>
    <w:rsid w:val="00AC659D"/>
    <w:rsid w:val="00AD217F"/>
    <w:rsid w:val="00AD4B3A"/>
    <w:rsid w:val="00AE3918"/>
    <w:rsid w:val="00AE7369"/>
    <w:rsid w:val="00AF1FE2"/>
    <w:rsid w:val="00B33AA0"/>
    <w:rsid w:val="00B612E4"/>
    <w:rsid w:val="00B64B9F"/>
    <w:rsid w:val="00B95376"/>
    <w:rsid w:val="00BA7CD6"/>
    <w:rsid w:val="00C665E3"/>
    <w:rsid w:val="00CA0615"/>
    <w:rsid w:val="00CA430B"/>
    <w:rsid w:val="00CC74DB"/>
    <w:rsid w:val="00CE4A91"/>
    <w:rsid w:val="00CF601D"/>
    <w:rsid w:val="00D632BD"/>
    <w:rsid w:val="00D6431E"/>
    <w:rsid w:val="00DE1EC7"/>
    <w:rsid w:val="00DF1155"/>
    <w:rsid w:val="00E3095D"/>
    <w:rsid w:val="00E33BD8"/>
    <w:rsid w:val="00E4687C"/>
    <w:rsid w:val="00E927C8"/>
    <w:rsid w:val="00E93D8B"/>
    <w:rsid w:val="00F41B70"/>
    <w:rsid w:val="00F61AA5"/>
    <w:rsid w:val="00F667C3"/>
    <w:rsid w:val="00F82CEA"/>
    <w:rsid w:val="00FC7DFA"/>
    <w:rsid w:val="00FD5205"/>
    <w:rsid w:val="00FF0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C3712"/>
  </w:style>
  <w:style w:type="character" w:styleId="Textoennegrita">
    <w:name w:val="Strong"/>
    <w:basedOn w:val="Fuentedeprrafopredeter"/>
    <w:uiPriority w:val="22"/>
    <w:qFormat/>
    <w:rsid w:val="001C3712"/>
    <w:rPr>
      <w:b/>
      <w:bCs/>
    </w:rPr>
  </w:style>
  <w:style w:type="paragraph" w:styleId="Textodeglobo">
    <w:name w:val="Balloon Text"/>
    <w:basedOn w:val="Normal"/>
    <w:link w:val="TextodegloboCar"/>
    <w:uiPriority w:val="99"/>
    <w:semiHidden/>
    <w:unhideWhenUsed/>
    <w:rsid w:val="00FF04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047A"/>
    <w:rPr>
      <w:rFonts w:ascii="Tahoma" w:hAnsi="Tahoma" w:cs="Tahoma"/>
      <w:sz w:val="16"/>
      <w:szCs w:val="16"/>
    </w:rPr>
  </w:style>
  <w:style w:type="character" w:styleId="Hipervnculo">
    <w:name w:val="Hyperlink"/>
    <w:basedOn w:val="Fuentedeprrafopredeter"/>
    <w:uiPriority w:val="99"/>
    <w:semiHidden/>
    <w:unhideWhenUsed/>
    <w:rsid w:val="00AE3918"/>
    <w:rPr>
      <w:color w:val="0000FF"/>
      <w:u w:val="single"/>
    </w:rPr>
  </w:style>
  <w:style w:type="paragraph" w:styleId="NormalWeb">
    <w:name w:val="Normal (Web)"/>
    <w:basedOn w:val="Normal"/>
    <w:uiPriority w:val="99"/>
    <w:unhideWhenUsed/>
    <w:rsid w:val="0083626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84">
    <w:name w:val="estilo84"/>
    <w:basedOn w:val="Normal"/>
    <w:rsid w:val="001E3F6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ndard">
    <w:name w:val="Standard"/>
    <w:uiPriority w:val="99"/>
    <w:rsid w:val="00363EDB"/>
    <w:pPr>
      <w:widowControl w:val="0"/>
      <w:autoSpaceDE w:val="0"/>
      <w:autoSpaceDN w:val="0"/>
      <w:adjustRightInd w:val="0"/>
      <w:spacing w:after="0" w:line="240" w:lineRule="auto"/>
    </w:pPr>
    <w:rPr>
      <w:rFonts w:ascii="Times New Roman" w:eastAsia="Times New Roman" w:hAnsi="Liberation Serif" w:cs="Times New Roman"/>
      <w:sz w:val="24"/>
      <w:szCs w:val="24"/>
      <w:lang w:val="es-AR" w:eastAsia="zh-CN"/>
    </w:rPr>
  </w:style>
  <w:style w:type="paragraph" w:styleId="Encabezado">
    <w:name w:val="header"/>
    <w:basedOn w:val="Normal"/>
    <w:link w:val="EncabezadoCar"/>
    <w:uiPriority w:val="99"/>
    <w:semiHidden/>
    <w:unhideWhenUsed/>
    <w:rsid w:val="004714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71496"/>
  </w:style>
  <w:style w:type="paragraph" w:styleId="Piedepgina">
    <w:name w:val="footer"/>
    <w:basedOn w:val="Normal"/>
    <w:link w:val="PiedepginaCar"/>
    <w:uiPriority w:val="99"/>
    <w:unhideWhenUsed/>
    <w:rsid w:val="004714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1496"/>
  </w:style>
  <w:style w:type="character" w:styleId="nfasis">
    <w:name w:val="Emphasis"/>
    <w:basedOn w:val="Fuentedeprrafopredeter"/>
    <w:uiPriority w:val="20"/>
    <w:qFormat/>
    <w:rsid w:val="00CA0615"/>
    <w:rPr>
      <w:i/>
      <w:iCs/>
    </w:rPr>
  </w:style>
  <w:style w:type="paragraph" w:styleId="Revisin">
    <w:name w:val="Revision"/>
    <w:hidden/>
    <w:uiPriority w:val="99"/>
    <w:semiHidden/>
    <w:rsid w:val="003E6A0E"/>
    <w:pPr>
      <w:spacing w:after="0" w:line="240" w:lineRule="auto"/>
    </w:pPr>
  </w:style>
</w:styles>
</file>

<file path=word/webSettings.xml><?xml version="1.0" encoding="utf-8"?>
<w:webSettings xmlns:r="http://schemas.openxmlformats.org/officeDocument/2006/relationships" xmlns:w="http://schemas.openxmlformats.org/wordprocessingml/2006/main">
  <w:divs>
    <w:div w:id="231548156">
      <w:bodyDiv w:val="1"/>
      <w:marLeft w:val="0"/>
      <w:marRight w:val="0"/>
      <w:marTop w:val="0"/>
      <w:marBottom w:val="0"/>
      <w:divBdr>
        <w:top w:val="none" w:sz="0" w:space="0" w:color="auto"/>
        <w:left w:val="none" w:sz="0" w:space="0" w:color="auto"/>
        <w:bottom w:val="none" w:sz="0" w:space="0" w:color="auto"/>
        <w:right w:val="none" w:sz="0" w:space="0" w:color="auto"/>
      </w:divBdr>
    </w:div>
    <w:div w:id="398986106">
      <w:bodyDiv w:val="1"/>
      <w:marLeft w:val="0"/>
      <w:marRight w:val="0"/>
      <w:marTop w:val="0"/>
      <w:marBottom w:val="0"/>
      <w:divBdr>
        <w:top w:val="none" w:sz="0" w:space="0" w:color="auto"/>
        <w:left w:val="none" w:sz="0" w:space="0" w:color="auto"/>
        <w:bottom w:val="none" w:sz="0" w:space="0" w:color="auto"/>
        <w:right w:val="none" w:sz="0" w:space="0" w:color="auto"/>
      </w:divBdr>
    </w:div>
    <w:div w:id="456417572">
      <w:bodyDiv w:val="1"/>
      <w:marLeft w:val="0"/>
      <w:marRight w:val="0"/>
      <w:marTop w:val="0"/>
      <w:marBottom w:val="0"/>
      <w:divBdr>
        <w:top w:val="none" w:sz="0" w:space="0" w:color="auto"/>
        <w:left w:val="none" w:sz="0" w:space="0" w:color="auto"/>
        <w:bottom w:val="none" w:sz="0" w:space="0" w:color="auto"/>
        <w:right w:val="none" w:sz="0" w:space="0" w:color="auto"/>
      </w:divBdr>
    </w:div>
    <w:div w:id="475529485">
      <w:bodyDiv w:val="1"/>
      <w:marLeft w:val="0"/>
      <w:marRight w:val="0"/>
      <w:marTop w:val="0"/>
      <w:marBottom w:val="0"/>
      <w:divBdr>
        <w:top w:val="none" w:sz="0" w:space="0" w:color="auto"/>
        <w:left w:val="none" w:sz="0" w:space="0" w:color="auto"/>
        <w:bottom w:val="none" w:sz="0" w:space="0" w:color="auto"/>
        <w:right w:val="none" w:sz="0" w:space="0" w:color="auto"/>
      </w:divBdr>
    </w:div>
    <w:div w:id="511796762">
      <w:bodyDiv w:val="1"/>
      <w:marLeft w:val="0"/>
      <w:marRight w:val="0"/>
      <w:marTop w:val="0"/>
      <w:marBottom w:val="0"/>
      <w:divBdr>
        <w:top w:val="none" w:sz="0" w:space="0" w:color="auto"/>
        <w:left w:val="none" w:sz="0" w:space="0" w:color="auto"/>
        <w:bottom w:val="none" w:sz="0" w:space="0" w:color="auto"/>
        <w:right w:val="none" w:sz="0" w:space="0" w:color="auto"/>
      </w:divBdr>
    </w:div>
    <w:div w:id="750154161">
      <w:bodyDiv w:val="1"/>
      <w:marLeft w:val="0"/>
      <w:marRight w:val="0"/>
      <w:marTop w:val="0"/>
      <w:marBottom w:val="0"/>
      <w:divBdr>
        <w:top w:val="none" w:sz="0" w:space="0" w:color="auto"/>
        <w:left w:val="none" w:sz="0" w:space="0" w:color="auto"/>
        <w:bottom w:val="none" w:sz="0" w:space="0" w:color="auto"/>
        <w:right w:val="none" w:sz="0" w:space="0" w:color="auto"/>
      </w:divBdr>
    </w:div>
    <w:div w:id="812209978">
      <w:bodyDiv w:val="1"/>
      <w:marLeft w:val="0"/>
      <w:marRight w:val="0"/>
      <w:marTop w:val="0"/>
      <w:marBottom w:val="0"/>
      <w:divBdr>
        <w:top w:val="none" w:sz="0" w:space="0" w:color="auto"/>
        <w:left w:val="none" w:sz="0" w:space="0" w:color="auto"/>
        <w:bottom w:val="none" w:sz="0" w:space="0" w:color="auto"/>
        <w:right w:val="none" w:sz="0" w:space="0" w:color="auto"/>
      </w:divBdr>
    </w:div>
    <w:div w:id="994797822">
      <w:bodyDiv w:val="1"/>
      <w:marLeft w:val="0"/>
      <w:marRight w:val="0"/>
      <w:marTop w:val="0"/>
      <w:marBottom w:val="0"/>
      <w:divBdr>
        <w:top w:val="none" w:sz="0" w:space="0" w:color="auto"/>
        <w:left w:val="none" w:sz="0" w:space="0" w:color="auto"/>
        <w:bottom w:val="none" w:sz="0" w:space="0" w:color="auto"/>
        <w:right w:val="none" w:sz="0" w:space="0" w:color="auto"/>
      </w:divBdr>
    </w:div>
    <w:div w:id="1034967958">
      <w:bodyDiv w:val="1"/>
      <w:marLeft w:val="0"/>
      <w:marRight w:val="0"/>
      <w:marTop w:val="0"/>
      <w:marBottom w:val="0"/>
      <w:divBdr>
        <w:top w:val="none" w:sz="0" w:space="0" w:color="auto"/>
        <w:left w:val="none" w:sz="0" w:space="0" w:color="auto"/>
        <w:bottom w:val="none" w:sz="0" w:space="0" w:color="auto"/>
        <w:right w:val="none" w:sz="0" w:space="0" w:color="auto"/>
      </w:divBdr>
    </w:div>
    <w:div w:id="1045065433">
      <w:bodyDiv w:val="1"/>
      <w:marLeft w:val="0"/>
      <w:marRight w:val="0"/>
      <w:marTop w:val="0"/>
      <w:marBottom w:val="0"/>
      <w:divBdr>
        <w:top w:val="none" w:sz="0" w:space="0" w:color="auto"/>
        <w:left w:val="none" w:sz="0" w:space="0" w:color="auto"/>
        <w:bottom w:val="none" w:sz="0" w:space="0" w:color="auto"/>
        <w:right w:val="none" w:sz="0" w:space="0" w:color="auto"/>
      </w:divBdr>
      <w:divsChild>
        <w:div w:id="850290800">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1145119265">
      <w:bodyDiv w:val="1"/>
      <w:marLeft w:val="0"/>
      <w:marRight w:val="0"/>
      <w:marTop w:val="0"/>
      <w:marBottom w:val="0"/>
      <w:divBdr>
        <w:top w:val="none" w:sz="0" w:space="0" w:color="auto"/>
        <w:left w:val="none" w:sz="0" w:space="0" w:color="auto"/>
        <w:bottom w:val="none" w:sz="0" w:space="0" w:color="auto"/>
        <w:right w:val="none" w:sz="0" w:space="0" w:color="auto"/>
      </w:divBdr>
      <w:divsChild>
        <w:div w:id="1446534099">
          <w:marLeft w:val="336"/>
          <w:marRight w:val="0"/>
          <w:marTop w:val="120"/>
          <w:marBottom w:val="312"/>
          <w:divBdr>
            <w:top w:val="none" w:sz="0" w:space="0" w:color="auto"/>
            <w:left w:val="none" w:sz="0" w:space="0" w:color="auto"/>
            <w:bottom w:val="none" w:sz="0" w:space="0" w:color="auto"/>
            <w:right w:val="none" w:sz="0" w:space="0" w:color="auto"/>
          </w:divBdr>
          <w:divsChild>
            <w:div w:id="133484424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67096558">
      <w:bodyDiv w:val="1"/>
      <w:marLeft w:val="0"/>
      <w:marRight w:val="0"/>
      <w:marTop w:val="0"/>
      <w:marBottom w:val="0"/>
      <w:divBdr>
        <w:top w:val="none" w:sz="0" w:space="0" w:color="auto"/>
        <w:left w:val="none" w:sz="0" w:space="0" w:color="auto"/>
        <w:bottom w:val="none" w:sz="0" w:space="0" w:color="auto"/>
        <w:right w:val="none" w:sz="0" w:space="0" w:color="auto"/>
      </w:divBdr>
    </w:div>
    <w:div w:id="1412896702">
      <w:bodyDiv w:val="1"/>
      <w:marLeft w:val="0"/>
      <w:marRight w:val="0"/>
      <w:marTop w:val="0"/>
      <w:marBottom w:val="0"/>
      <w:divBdr>
        <w:top w:val="none" w:sz="0" w:space="0" w:color="auto"/>
        <w:left w:val="none" w:sz="0" w:space="0" w:color="auto"/>
        <w:bottom w:val="none" w:sz="0" w:space="0" w:color="auto"/>
        <w:right w:val="none" w:sz="0" w:space="0" w:color="auto"/>
      </w:divBdr>
    </w:div>
    <w:div w:id="1449815261">
      <w:bodyDiv w:val="1"/>
      <w:marLeft w:val="0"/>
      <w:marRight w:val="0"/>
      <w:marTop w:val="0"/>
      <w:marBottom w:val="0"/>
      <w:divBdr>
        <w:top w:val="none" w:sz="0" w:space="0" w:color="auto"/>
        <w:left w:val="none" w:sz="0" w:space="0" w:color="auto"/>
        <w:bottom w:val="none" w:sz="0" w:space="0" w:color="auto"/>
        <w:right w:val="none" w:sz="0" w:space="0" w:color="auto"/>
      </w:divBdr>
    </w:div>
    <w:div w:id="1519658234">
      <w:bodyDiv w:val="1"/>
      <w:marLeft w:val="0"/>
      <w:marRight w:val="0"/>
      <w:marTop w:val="0"/>
      <w:marBottom w:val="0"/>
      <w:divBdr>
        <w:top w:val="none" w:sz="0" w:space="0" w:color="auto"/>
        <w:left w:val="none" w:sz="0" w:space="0" w:color="auto"/>
        <w:bottom w:val="none" w:sz="0" w:space="0" w:color="auto"/>
        <w:right w:val="none" w:sz="0" w:space="0" w:color="auto"/>
      </w:divBdr>
    </w:div>
    <w:div w:id="1520193260">
      <w:bodyDiv w:val="1"/>
      <w:marLeft w:val="0"/>
      <w:marRight w:val="0"/>
      <w:marTop w:val="0"/>
      <w:marBottom w:val="0"/>
      <w:divBdr>
        <w:top w:val="none" w:sz="0" w:space="0" w:color="auto"/>
        <w:left w:val="none" w:sz="0" w:space="0" w:color="auto"/>
        <w:bottom w:val="none" w:sz="0" w:space="0" w:color="auto"/>
        <w:right w:val="none" w:sz="0" w:space="0" w:color="auto"/>
      </w:divBdr>
    </w:div>
    <w:div w:id="1613171698">
      <w:bodyDiv w:val="1"/>
      <w:marLeft w:val="0"/>
      <w:marRight w:val="0"/>
      <w:marTop w:val="0"/>
      <w:marBottom w:val="0"/>
      <w:divBdr>
        <w:top w:val="none" w:sz="0" w:space="0" w:color="auto"/>
        <w:left w:val="none" w:sz="0" w:space="0" w:color="auto"/>
        <w:bottom w:val="none" w:sz="0" w:space="0" w:color="auto"/>
        <w:right w:val="none" w:sz="0" w:space="0" w:color="auto"/>
      </w:divBdr>
    </w:div>
    <w:div w:id="1623077111">
      <w:bodyDiv w:val="1"/>
      <w:marLeft w:val="0"/>
      <w:marRight w:val="0"/>
      <w:marTop w:val="0"/>
      <w:marBottom w:val="0"/>
      <w:divBdr>
        <w:top w:val="none" w:sz="0" w:space="0" w:color="auto"/>
        <w:left w:val="none" w:sz="0" w:space="0" w:color="auto"/>
        <w:bottom w:val="none" w:sz="0" w:space="0" w:color="auto"/>
        <w:right w:val="none" w:sz="0" w:space="0" w:color="auto"/>
      </w:divBdr>
    </w:div>
    <w:div w:id="1966885600">
      <w:bodyDiv w:val="1"/>
      <w:marLeft w:val="0"/>
      <w:marRight w:val="0"/>
      <w:marTop w:val="0"/>
      <w:marBottom w:val="0"/>
      <w:divBdr>
        <w:top w:val="none" w:sz="0" w:space="0" w:color="auto"/>
        <w:left w:val="none" w:sz="0" w:space="0" w:color="auto"/>
        <w:bottom w:val="none" w:sz="0" w:space="0" w:color="auto"/>
        <w:right w:val="none" w:sz="0" w:space="0" w:color="auto"/>
      </w:divBdr>
    </w:div>
    <w:div w:id="2010061745">
      <w:bodyDiv w:val="1"/>
      <w:marLeft w:val="0"/>
      <w:marRight w:val="0"/>
      <w:marTop w:val="0"/>
      <w:marBottom w:val="0"/>
      <w:divBdr>
        <w:top w:val="none" w:sz="0" w:space="0" w:color="auto"/>
        <w:left w:val="none" w:sz="0" w:space="0" w:color="auto"/>
        <w:bottom w:val="none" w:sz="0" w:space="0" w:color="auto"/>
        <w:right w:val="none" w:sz="0" w:space="0" w:color="auto"/>
      </w:divBdr>
    </w:div>
    <w:div w:id="214153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6397-7F55-4B07-BA10-75B5D368DAF7}">
  <ds:schemaRefs>
    <ds:schemaRef ds:uri="http://schemas.openxmlformats.org/officeDocument/2006/bibliography"/>
  </ds:schemaRefs>
</ds:datastoreItem>
</file>

<file path=customXml/itemProps2.xml><?xml version="1.0" encoding="utf-8"?>
<ds:datastoreItem xmlns:ds="http://schemas.openxmlformats.org/officeDocument/2006/customXml" ds:itemID="{1E76A344-DE37-463F-80BF-FF5797BA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5207</Words>
  <Characters>29681</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trochey</cp:lastModifiedBy>
  <cp:revision>7</cp:revision>
  <dcterms:created xsi:type="dcterms:W3CDTF">2015-05-11T17:37:00Z</dcterms:created>
  <dcterms:modified xsi:type="dcterms:W3CDTF">2015-06-08T14:05:00Z</dcterms:modified>
</cp:coreProperties>
</file>