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1E" w:rsidRDefault="00D426A1">
      <w:r>
        <w:t>Artículos para región pampeana. Tema Sequia</w:t>
      </w:r>
    </w:p>
    <w:p w:rsidR="00951821" w:rsidRDefault="00951821">
      <w:r>
        <w:t>Leer para la clase el 17 de marzo</w:t>
      </w:r>
      <w:bookmarkStart w:id="0" w:name="_GoBack"/>
      <w:bookmarkEnd w:id="0"/>
    </w:p>
    <w:p w:rsidR="00D426A1" w:rsidRDefault="00D426A1"/>
    <w:p w:rsidR="00D426A1" w:rsidRDefault="00951821">
      <w:hyperlink r:id="rId4" w:history="1">
        <w:r w:rsidR="00D426A1" w:rsidRPr="0022306F">
          <w:rPr>
            <w:rStyle w:val="Hipervnculo"/>
          </w:rPr>
          <w:t>https://www.infobae.com/economia/campo/2023/02/18/la-argentina-atraviesa-su-peor-sequia-en-60-anos-cuales-son-las-diferencias-con-las-anteriores/</w:t>
        </w:r>
      </w:hyperlink>
    </w:p>
    <w:p w:rsidR="00D426A1" w:rsidRDefault="00D426A1"/>
    <w:p w:rsidR="00D426A1" w:rsidRDefault="00951821">
      <w:hyperlink r:id="rId5" w:history="1">
        <w:r w:rsidR="00D426A1" w:rsidRPr="0022306F">
          <w:rPr>
            <w:rStyle w:val="Hipervnculo"/>
          </w:rPr>
          <w:t>https://news.un.org/es/story/2023/02/1518812</w:t>
        </w:r>
      </w:hyperlink>
      <w:r w:rsidR="00D426A1">
        <w:t xml:space="preserve">   </w:t>
      </w:r>
    </w:p>
    <w:p w:rsidR="00D426A1" w:rsidRDefault="00D426A1"/>
    <w:sectPr w:rsidR="00D42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1"/>
    <w:rsid w:val="004D741E"/>
    <w:rsid w:val="00951821"/>
    <w:rsid w:val="00D4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B8CF"/>
  <w15:chartTrackingRefBased/>
  <w15:docId w15:val="{8E19DCFC-984F-422A-A688-4F1EDACB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42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un.org/es/story/2023/02/1518812" TargetMode="External"/><Relationship Id="rId4" Type="http://schemas.openxmlformats.org/officeDocument/2006/relationships/hyperlink" Target="https://www.infobae.com/economia/campo/2023/02/18/la-argentina-atraviesa-su-peor-sequia-en-60-anos-cuales-son-las-diferencias-con-las-anterior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frias</dc:creator>
  <cp:keywords/>
  <dc:description/>
  <cp:lastModifiedBy>frias</cp:lastModifiedBy>
  <cp:revision>2</cp:revision>
  <dcterms:created xsi:type="dcterms:W3CDTF">2023-03-01T15:36:00Z</dcterms:created>
  <dcterms:modified xsi:type="dcterms:W3CDTF">2023-03-10T17:13:00Z</dcterms:modified>
</cp:coreProperties>
</file>